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0120C1" w14:textId="66E76F1E" w:rsidR="00BE115A" w:rsidRPr="000C1434" w:rsidRDefault="00D16F83" w:rsidP="000C1434">
      <w:pPr>
        <w:spacing w:before="11"/>
        <w:jc w:val="center"/>
        <w:rPr>
          <w:rFonts w:ascii="Times New Roman" w:eastAsia="Times New Roman" w:hAnsi="Times New Roman" w:cs="Times New Roman"/>
          <w:sz w:val="48"/>
          <w:szCs w:val="48"/>
          <w:lang w:val="en-GB"/>
        </w:rPr>
      </w:pPr>
      <w:r>
        <w:rPr>
          <w:rFonts w:ascii="Times New Roman" w:eastAsia="Times New Roman" w:hAnsi="Times New Roman" w:cs="Times New Roman"/>
          <w:noProof/>
          <w:sz w:val="48"/>
          <w:szCs w:val="48"/>
          <w:lang w:val="en-GB"/>
        </w:rPr>
        <w:drawing>
          <wp:inline distT="0" distB="0" distL="0" distR="0" wp14:anchorId="579EADFC" wp14:editId="4E2AA473">
            <wp:extent cx="6479540" cy="9164955"/>
            <wp:effectExtent l="0" t="0" r="0" b="0"/>
            <wp:docPr id="24411856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18564" name="Imagen 244118564"/>
                    <pic:cNvPicPr/>
                  </pic:nvPicPr>
                  <pic:blipFill>
                    <a:blip r:embed="rId8">
                      <a:extLst>
                        <a:ext uri="{28A0092B-C50C-407E-A947-70E740481C1C}">
                          <a14:useLocalDpi xmlns:a14="http://schemas.microsoft.com/office/drawing/2010/main" val="0"/>
                        </a:ext>
                      </a:extLst>
                    </a:blip>
                    <a:stretch>
                      <a:fillRect/>
                    </a:stretch>
                  </pic:blipFill>
                  <pic:spPr>
                    <a:xfrm>
                      <a:off x="0" y="0"/>
                      <a:ext cx="6479540" cy="9164955"/>
                    </a:xfrm>
                    <a:prstGeom prst="rect">
                      <a:avLst/>
                    </a:prstGeom>
                  </pic:spPr>
                </pic:pic>
              </a:graphicData>
            </a:graphic>
          </wp:inline>
        </w:drawing>
      </w:r>
    </w:p>
    <w:p w14:paraId="064F37A8" w14:textId="5740879A" w:rsidR="00BE115A" w:rsidRPr="000C1434" w:rsidRDefault="00000000" w:rsidP="000C1434">
      <w:pPr>
        <w:jc w:val="center"/>
        <w:rPr>
          <w:rFonts w:ascii="EC Square Sans Pro Light" w:eastAsia="EC Square Sans Pro Light" w:hAnsi="EC Square Sans Pro Light" w:cs="EC Square Sans Pro Light"/>
          <w:b/>
          <w:sz w:val="28"/>
          <w:szCs w:val="28"/>
          <w:lang w:val="en-GB"/>
        </w:rPr>
      </w:pPr>
      <w:r w:rsidRPr="00E61AE9">
        <w:rPr>
          <w:lang w:val="en-GB"/>
        </w:rPr>
        <w:lastRenderedPageBreak/>
        <w:t xml:space="preserve">     </w:t>
      </w:r>
    </w:p>
    <w:p w14:paraId="2816DAD6" w14:textId="77777777" w:rsidR="00BE115A" w:rsidRPr="00E61AE9" w:rsidRDefault="00000000">
      <w:pPr>
        <w:pBdr>
          <w:top w:val="single" w:sz="12" w:space="1" w:color="000000"/>
          <w:left w:val="single" w:sz="12" w:space="4" w:color="000000"/>
          <w:bottom w:val="single" w:sz="12" w:space="1" w:color="000000"/>
          <w:right w:val="single" w:sz="12" w:space="4" w:color="000000"/>
        </w:pBdr>
        <w:jc w:val="both"/>
        <w:rPr>
          <w:rFonts w:ascii="Arial" w:eastAsia="Arial" w:hAnsi="Arial" w:cs="Arial"/>
          <w:b/>
          <w:sz w:val="18"/>
          <w:szCs w:val="18"/>
          <w:u w:val="single"/>
          <w:lang w:val="en-GB"/>
        </w:rPr>
      </w:pPr>
      <w:r w:rsidRPr="00E61AE9">
        <w:rPr>
          <w:rFonts w:ascii="Arial" w:eastAsia="Arial" w:hAnsi="Arial" w:cs="Arial"/>
          <w:b/>
          <w:sz w:val="18"/>
          <w:szCs w:val="18"/>
          <w:u w:val="single"/>
          <w:lang w:val="en-GB"/>
        </w:rPr>
        <w:t xml:space="preserve">Structure of the Proposal </w:t>
      </w:r>
    </w:p>
    <w:p w14:paraId="0FD5FD11" w14:textId="77777777" w:rsidR="00BE115A" w:rsidRPr="00E61AE9" w:rsidRDefault="00BE115A">
      <w:pPr>
        <w:pBdr>
          <w:top w:val="single" w:sz="12" w:space="1" w:color="000000"/>
          <w:left w:val="single" w:sz="12" w:space="4" w:color="000000"/>
          <w:bottom w:val="single" w:sz="12" w:space="1" w:color="000000"/>
          <w:right w:val="single" w:sz="12" w:space="4" w:color="000000"/>
        </w:pBdr>
        <w:jc w:val="both"/>
        <w:rPr>
          <w:rFonts w:ascii="Arial" w:eastAsia="Arial" w:hAnsi="Arial" w:cs="Arial"/>
          <w:b/>
          <w:sz w:val="18"/>
          <w:szCs w:val="18"/>
          <w:u w:val="single"/>
          <w:lang w:val="en-GB"/>
        </w:rPr>
      </w:pPr>
    </w:p>
    <w:p w14:paraId="1F5A26EE" w14:textId="77777777" w:rsidR="00BE115A" w:rsidRPr="00E61AE9" w:rsidRDefault="00000000">
      <w:pPr>
        <w:pBdr>
          <w:top w:val="single" w:sz="12" w:space="1" w:color="000000"/>
          <w:left w:val="single" w:sz="12" w:space="4" w:color="000000"/>
          <w:bottom w:val="single" w:sz="12" w:space="1" w:color="000000"/>
          <w:right w:val="single" w:sz="12" w:space="4" w:color="000000"/>
        </w:pBdr>
        <w:jc w:val="both"/>
        <w:rPr>
          <w:rFonts w:ascii="Arial" w:eastAsia="Arial" w:hAnsi="Arial" w:cs="Arial"/>
          <w:sz w:val="18"/>
          <w:szCs w:val="18"/>
          <w:lang w:val="en-GB"/>
        </w:rPr>
      </w:pPr>
      <w:r w:rsidRPr="00E61AE9">
        <w:rPr>
          <w:rFonts w:ascii="Arial" w:eastAsia="Arial" w:hAnsi="Arial" w:cs="Arial"/>
          <w:sz w:val="18"/>
          <w:szCs w:val="18"/>
          <w:lang w:val="en-GB"/>
        </w:rPr>
        <w:t>The proposal contains three parts:</w:t>
      </w:r>
    </w:p>
    <w:p w14:paraId="60944350" w14:textId="77777777" w:rsidR="00BE115A" w:rsidRPr="00E61AE9" w:rsidRDefault="00BE115A">
      <w:pPr>
        <w:pBdr>
          <w:top w:val="single" w:sz="12" w:space="1" w:color="000000"/>
          <w:left w:val="single" w:sz="12" w:space="4" w:color="000000"/>
          <w:bottom w:val="single" w:sz="12" w:space="1" w:color="000000"/>
          <w:right w:val="single" w:sz="12" w:space="4" w:color="000000"/>
        </w:pBdr>
        <w:jc w:val="both"/>
        <w:rPr>
          <w:rFonts w:ascii="Arial" w:eastAsia="Arial" w:hAnsi="Arial" w:cs="Arial"/>
          <w:sz w:val="18"/>
          <w:szCs w:val="18"/>
          <w:lang w:val="en-GB"/>
        </w:rPr>
      </w:pPr>
    </w:p>
    <w:p w14:paraId="32E73F83" w14:textId="07214184" w:rsidR="00BE115A" w:rsidRPr="00E61AE9" w:rsidRDefault="00000000">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r w:rsidRPr="00E61AE9">
        <w:rPr>
          <w:rFonts w:ascii="Arial" w:eastAsia="Arial" w:hAnsi="Arial" w:cs="Arial"/>
          <w:sz w:val="18"/>
          <w:szCs w:val="18"/>
          <w:lang w:val="en-GB"/>
        </w:rPr>
        <w:t>•</w:t>
      </w:r>
      <w:r w:rsidRPr="00E61AE9">
        <w:rPr>
          <w:rFonts w:ascii="Arial" w:eastAsia="Arial" w:hAnsi="Arial" w:cs="Arial"/>
          <w:sz w:val="18"/>
          <w:szCs w:val="18"/>
          <w:lang w:val="en-GB"/>
        </w:rPr>
        <w:tab/>
      </w:r>
      <w:r w:rsidRPr="00E61AE9">
        <w:rPr>
          <w:rFonts w:ascii="Arial" w:eastAsia="Arial" w:hAnsi="Arial" w:cs="Arial"/>
          <w:b/>
          <w:sz w:val="18"/>
          <w:szCs w:val="18"/>
          <w:lang w:val="en-GB"/>
        </w:rPr>
        <w:t>Part I</w:t>
      </w:r>
      <w:r w:rsidRPr="00E61AE9">
        <w:rPr>
          <w:rFonts w:ascii="Arial" w:eastAsia="Arial" w:hAnsi="Arial" w:cs="Arial"/>
          <w:sz w:val="18"/>
          <w:szCs w:val="18"/>
          <w:lang w:val="en-GB"/>
        </w:rPr>
        <w:t xml:space="preserve"> of the proposal </w:t>
      </w:r>
      <w:r w:rsidRPr="00E61AE9">
        <w:rPr>
          <w:rFonts w:ascii="Arial" w:eastAsia="Arial" w:hAnsi="Arial" w:cs="Arial"/>
          <w:b/>
          <w:sz w:val="18"/>
          <w:szCs w:val="18"/>
          <w:lang w:val="en-GB"/>
        </w:rPr>
        <w:t xml:space="preserve">is the </w:t>
      </w:r>
      <w:r w:rsidRPr="00E61AE9">
        <w:rPr>
          <w:b/>
          <w:lang w:val="en-GB"/>
        </w:rPr>
        <w:t>narrative sections</w:t>
      </w:r>
      <w:r w:rsidRPr="00E61AE9">
        <w:rPr>
          <w:lang w:val="en-GB"/>
        </w:rPr>
        <w:t xml:space="preserve"> that complement the </w:t>
      </w:r>
      <w:r w:rsidRPr="00E61AE9">
        <w:rPr>
          <w:b/>
          <w:lang w:val="en-GB"/>
        </w:rPr>
        <w:t>administrative data</w:t>
      </w:r>
      <w:r w:rsidRPr="00E61AE9">
        <w:rPr>
          <w:lang w:val="en-GB"/>
        </w:rPr>
        <w:t xml:space="preserve"> required for submission</w:t>
      </w:r>
      <w:r w:rsidRPr="00E61AE9">
        <w:rPr>
          <w:rFonts w:ascii="Arial" w:eastAsia="Arial" w:hAnsi="Arial" w:cs="Arial"/>
          <w:b/>
          <w:sz w:val="18"/>
          <w:szCs w:val="18"/>
          <w:lang w:val="en-GB"/>
        </w:rPr>
        <w:t xml:space="preserve">. This document is to be completed and uploaded as an Annex in the Electronic Submission System (ESS). </w:t>
      </w:r>
      <w:r w:rsidRPr="00E61AE9">
        <w:rPr>
          <w:rFonts w:ascii="Arial" w:eastAsia="Arial" w:hAnsi="Arial" w:cs="Arial"/>
          <w:sz w:val="18"/>
          <w:szCs w:val="18"/>
          <w:lang w:val="en-GB"/>
        </w:rPr>
        <w:t>Please ensure that the information included in this document is fully aligned with the administrative sections entered directly in the Electronic Submission System (ESS). Both the online fields and the annexed document</w:t>
      </w:r>
      <w:r w:rsidRPr="00E61AE9">
        <w:rPr>
          <w:rFonts w:ascii="Arial" w:eastAsia="Arial" w:hAnsi="Arial" w:cs="Arial"/>
          <w:b/>
          <w:sz w:val="18"/>
          <w:szCs w:val="18"/>
          <w:lang w:val="en-GB"/>
        </w:rPr>
        <w:t xml:space="preserve"> can be updated at any time before final submission, </w:t>
      </w:r>
      <w:r w:rsidRPr="00E61AE9">
        <w:rPr>
          <w:rFonts w:ascii="Arial" w:eastAsia="Arial" w:hAnsi="Arial" w:cs="Arial"/>
          <w:sz w:val="18"/>
          <w:szCs w:val="18"/>
          <w:lang w:val="en-GB"/>
        </w:rPr>
        <w:t>allowing participants to revise or complete the information progressively.</w:t>
      </w:r>
    </w:p>
    <w:p w14:paraId="6C7C4A32" w14:textId="77777777" w:rsidR="00BE115A" w:rsidRPr="00E61AE9" w:rsidRDefault="00000000">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r w:rsidRPr="00E61AE9">
        <w:rPr>
          <w:rFonts w:ascii="Arial" w:eastAsia="Arial" w:hAnsi="Arial" w:cs="Arial"/>
          <w:sz w:val="18"/>
          <w:szCs w:val="18"/>
          <w:lang w:val="en-GB"/>
        </w:rPr>
        <w:t xml:space="preserve">  </w:t>
      </w:r>
    </w:p>
    <w:p w14:paraId="7737568C" w14:textId="0D330059" w:rsidR="00BE115A" w:rsidRPr="00E61AE9" w:rsidRDefault="00000000">
      <w:pPr>
        <w:pBdr>
          <w:top w:val="single" w:sz="12" w:space="1" w:color="000000"/>
          <w:left w:val="single" w:sz="12" w:space="4" w:color="000000"/>
          <w:bottom w:val="single" w:sz="12" w:space="1" w:color="000000"/>
          <w:right w:val="single" w:sz="12" w:space="4" w:color="000000"/>
        </w:pBdr>
        <w:rPr>
          <w:rFonts w:ascii="Arial" w:eastAsia="Arial" w:hAnsi="Arial" w:cs="Arial"/>
          <w:sz w:val="18"/>
          <w:szCs w:val="18"/>
          <w:lang w:val="en-GB"/>
        </w:rPr>
      </w:pPr>
      <w:r w:rsidRPr="00E61AE9">
        <w:rPr>
          <w:rFonts w:ascii="Arial" w:eastAsia="Arial" w:hAnsi="Arial" w:cs="Arial"/>
          <w:sz w:val="18"/>
          <w:szCs w:val="18"/>
          <w:lang w:val="en-GB"/>
        </w:rPr>
        <w:t xml:space="preserve">•   </w:t>
      </w:r>
      <w:r w:rsidRPr="00E61AE9">
        <w:rPr>
          <w:rFonts w:ascii="Arial" w:eastAsia="Arial" w:hAnsi="Arial" w:cs="Arial"/>
          <w:b/>
          <w:sz w:val="18"/>
          <w:szCs w:val="18"/>
          <w:lang w:val="en-GB"/>
        </w:rPr>
        <w:t>Part II</w:t>
      </w:r>
      <w:r w:rsidRPr="00E61AE9">
        <w:rPr>
          <w:rFonts w:ascii="Arial" w:eastAsia="Arial" w:hAnsi="Arial" w:cs="Arial"/>
          <w:sz w:val="18"/>
          <w:szCs w:val="18"/>
          <w:lang w:val="en-GB"/>
        </w:rPr>
        <w:t xml:space="preserve"> of the proposal is the technical section that addresses the three evaluation criteria (Excellence, Impact</w:t>
      </w:r>
      <w:r w:rsidR="00DC18B0">
        <w:rPr>
          <w:rFonts w:ascii="Arial" w:eastAsia="Arial" w:hAnsi="Arial" w:cs="Arial"/>
          <w:sz w:val="18"/>
          <w:szCs w:val="18"/>
          <w:lang w:val="en-GB"/>
        </w:rPr>
        <w:t xml:space="preserve"> </w:t>
      </w:r>
      <w:r w:rsidRPr="00E61AE9">
        <w:rPr>
          <w:rFonts w:ascii="Arial" w:eastAsia="Arial" w:hAnsi="Arial" w:cs="Arial"/>
          <w:sz w:val="18"/>
          <w:szCs w:val="18"/>
          <w:lang w:val="en-GB"/>
        </w:rPr>
        <w:t xml:space="preserve">. Applicants must upload Part II as a PDF document using the template available on the PRIMA website, under the specific call or topic. Please ensure that the uploaded document strictly follows the structure and formatting requirements outlined in the template. Any deviation may affect the evaluation process.          </w:t>
      </w:r>
    </w:p>
    <w:p w14:paraId="210038C4" w14:textId="77777777" w:rsidR="00BE115A" w:rsidRPr="00E61AE9" w:rsidRDefault="00000000">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r w:rsidRPr="00E61AE9">
        <w:rPr>
          <w:lang w:val="en-GB"/>
        </w:rPr>
        <w:t xml:space="preserve">     </w:t>
      </w:r>
    </w:p>
    <w:p w14:paraId="12FB62BF" w14:textId="23A00812" w:rsidR="00BE115A" w:rsidRPr="00E61AE9" w:rsidRDefault="00000000">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r w:rsidRPr="00E61AE9">
        <w:rPr>
          <w:rFonts w:ascii="Arial" w:eastAsia="Arial" w:hAnsi="Arial" w:cs="Arial"/>
          <w:sz w:val="18"/>
          <w:szCs w:val="18"/>
          <w:lang w:val="en-GB"/>
        </w:rPr>
        <w:t>•</w:t>
      </w:r>
      <w:r w:rsidRPr="00E61AE9">
        <w:rPr>
          <w:rFonts w:ascii="Arial" w:eastAsia="Arial" w:hAnsi="Arial" w:cs="Arial"/>
          <w:b/>
          <w:sz w:val="18"/>
          <w:szCs w:val="18"/>
          <w:lang w:val="en-GB"/>
        </w:rPr>
        <w:t xml:space="preserve"> Budget</w:t>
      </w:r>
      <w:r w:rsidRPr="00E61AE9">
        <w:rPr>
          <w:rFonts w:ascii="Arial" w:eastAsia="Arial" w:hAnsi="Arial" w:cs="Arial"/>
          <w:sz w:val="18"/>
          <w:szCs w:val="18"/>
          <w:lang w:val="en-GB"/>
        </w:rPr>
        <w:t xml:space="preserve"> </w:t>
      </w:r>
      <w:r w:rsidR="000B29FF">
        <w:rPr>
          <w:rFonts w:ascii="Arial" w:eastAsia="Arial" w:hAnsi="Arial" w:cs="Arial"/>
          <w:sz w:val="18"/>
          <w:szCs w:val="18"/>
          <w:lang w:val="en-GB"/>
        </w:rPr>
        <w:t xml:space="preserve">Only the total budget is requested </w:t>
      </w:r>
      <w:r w:rsidR="008D655C">
        <w:rPr>
          <w:rFonts w:ascii="Arial" w:eastAsia="Arial" w:hAnsi="Arial" w:cs="Arial"/>
          <w:sz w:val="18"/>
          <w:szCs w:val="18"/>
          <w:lang w:val="en-GB"/>
        </w:rPr>
        <w:t>a</w:t>
      </w:r>
      <w:r w:rsidR="000B29FF">
        <w:rPr>
          <w:rFonts w:ascii="Arial" w:eastAsia="Arial" w:hAnsi="Arial" w:cs="Arial"/>
          <w:sz w:val="18"/>
          <w:szCs w:val="18"/>
          <w:lang w:val="en-GB"/>
        </w:rPr>
        <w:t xml:space="preserve">t stage 1. </w:t>
      </w:r>
      <w:r w:rsidR="000B29FF" w:rsidRPr="00A05635">
        <w:rPr>
          <w:rFonts w:ascii="Arial" w:eastAsia="Arial" w:hAnsi="Arial" w:cs="Arial"/>
          <w:sz w:val="18"/>
          <w:szCs w:val="18"/>
          <w:lang w:val="en-GB"/>
        </w:rPr>
        <w:t xml:space="preserve">On the online submission system, for each partner, the Project Coordinator must indicate the requested amount to PRIMA and the total cost of the project (please refer to the ‘Electronic Submission System Handbook’). Please ensure that your requested contribution to PRIMA does not exceed the maximum per grant as stated in the call text. The project </w:t>
      </w:r>
      <w:r w:rsidR="000B29FF" w:rsidRPr="00A05635">
        <w:rPr>
          <w:rFonts w:ascii="Arial" w:eastAsia="Arial" w:hAnsi="Arial" w:cs="Arial"/>
          <w:bCs/>
          <w:sz w:val="18"/>
          <w:szCs w:val="18"/>
          <w:lang w:val="en-GB"/>
        </w:rPr>
        <w:t>total cost</w:t>
      </w:r>
      <w:r w:rsidR="000B29FF" w:rsidRPr="00A05635">
        <w:rPr>
          <w:rFonts w:ascii="Arial" w:eastAsia="Arial" w:hAnsi="Arial" w:cs="Arial"/>
          <w:sz w:val="18"/>
          <w:szCs w:val="18"/>
          <w:lang w:val="en-GB"/>
        </w:rPr>
        <w:t xml:space="preserve"> = requested amount to PRIMA + own funding.</w:t>
      </w:r>
      <w:r w:rsidR="008D655C">
        <w:rPr>
          <w:rFonts w:ascii="Arial" w:eastAsia="Arial" w:hAnsi="Arial" w:cs="Arial"/>
          <w:sz w:val="18"/>
          <w:szCs w:val="18"/>
          <w:lang w:val="en-GB"/>
        </w:rPr>
        <w:t xml:space="preserve"> </w:t>
      </w:r>
      <w:proofErr w:type="spellStart"/>
      <w:r w:rsidR="008D655C">
        <w:rPr>
          <w:rFonts w:ascii="Arial" w:eastAsia="Arial" w:hAnsi="Arial" w:cs="Arial"/>
          <w:sz w:val="18"/>
          <w:szCs w:val="18"/>
          <w:lang w:val="en-GB"/>
        </w:rPr>
        <w:t>Detailled</w:t>
      </w:r>
      <w:proofErr w:type="spellEnd"/>
      <w:r w:rsidR="008D655C">
        <w:rPr>
          <w:rFonts w:ascii="Arial" w:eastAsia="Arial" w:hAnsi="Arial" w:cs="Arial"/>
          <w:sz w:val="18"/>
          <w:szCs w:val="18"/>
          <w:lang w:val="en-GB"/>
        </w:rPr>
        <w:t xml:space="preserve"> budget is requested only for full proposals (stage 2).  </w:t>
      </w:r>
      <w:r w:rsidR="000B29FF">
        <w:rPr>
          <w:rFonts w:ascii="Arial" w:eastAsia="Arial" w:hAnsi="Arial" w:cs="Arial"/>
          <w:sz w:val="18"/>
          <w:szCs w:val="18"/>
          <w:lang w:val="en-GB"/>
        </w:rPr>
        <w:t xml:space="preserve">For section 1: </w:t>
      </w:r>
      <w:r w:rsidR="000B29FF" w:rsidRPr="000B29FF">
        <w:rPr>
          <w:rFonts w:ascii="Arial" w:eastAsia="Arial" w:hAnsi="Arial" w:cs="Arial"/>
          <w:sz w:val="18"/>
          <w:szCs w:val="18"/>
          <w:lang w:val="en-GB"/>
        </w:rPr>
        <w:t xml:space="preserve">A detailed explanation of eligible and ineligible costs can be found in the </w:t>
      </w:r>
      <w:r w:rsidR="000B29FF" w:rsidRPr="000B29FF">
        <w:rPr>
          <w:rFonts w:ascii="Arial" w:eastAsia="Arial" w:hAnsi="Arial" w:cs="Arial"/>
          <w:b/>
          <w:bCs/>
          <w:sz w:val="18"/>
          <w:szCs w:val="18"/>
          <w:lang w:val="en-GB"/>
        </w:rPr>
        <w:t xml:space="preserve">Art. 6 of the PRIMA Model Grant Agreement </w:t>
      </w:r>
      <w:r w:rsidR="000B29FF" w:rsidRPr="000B29FF">
        <w:rPr>
          <w:rFonts w:ascii="Arial" w:eastAsia="Arial" w:hAnsi="Arial" w:cs="Arial"/>
          <w:sz w:val="18"/>
          <w:szCs w:val="18"/>
          <w:lang w:val="en-GB"/>
        </w:rPr>
        <w:t xml:space="preserve">(available on </w:t>
      </w:r>
      <w:hyperlink r:id="rId9" w:history="1">
        <w:r w:rsidR="000B29FF" w:rsidRPr="000B29FF">
          <w:rPr>
            <w:rStyle w:val="Hipervnculo"/>
            <w:rFonts w:ascii="Arial" w:eastAsia="Arial" w:hAnsi="Arial" w:cs="Arial"/>
            <w:b/>
            <w:bCs/>
            <w:sz w:val="18"/>
            <w:szCs w:val="18"/>
            <w:lang w:val="en-GB"/>
          </w:rPr>
          <w:t>http://prima-med.org/</w:t>
        </w:r>
      </w:hyperlink>
      <w:r w:rsidR="000B29FF" w:rsidRPr="000B29FF">
        <w:rPr>
          <w:rFonts w:ascii="Arial" w:eastAsia="Arial" w:hAnsi="Arial" w:cs="Arial"/>
          <w:b/>
          <w:bCs/>
          <w:sz w:val="18"/>
          <w:szCs w:val="18"/>
          <w:lang w:val="en-GB"/>
        </w:rPr>
        <w:t xml:space="preserve">). </w:t>
      </w:r>
      <w:r w:rsidR="000B29FF">
        <w:rPr>
          <w:rFonts w:ascii="Arial" w:eastAsia="Arial" w:hAnsi="Arial" w:cs="Arial"/>
          <w:b/>
          <w:bCs/>
          <w:sz w:val="18"/>
          <w:szCs w:val="18"/>
          <w:lang w:val="en-GB"/>
        </w:rPr>
        <w:t xml:space="preserve">For section 2: applicants must follow their national regulations </w:t>
      </w:r>
      <w:r w:rsidR="000B29FF" w:rsidRPr="000B29FF">
        <w:rPr>
          <w:rFonts w:ascii="Arial" w:eastAsia="Arial" w:hAnsi="Arial" w:cs="Arial"/>
          <w:sz w:val="18"/>
          <w:szCs w:val="18"/>
          <w:lang w:val="en-GB"/>
        </w:rPr>
        <w:t xml:space="preserve">available on </w:t>
      </w:r>
      <w:hyperlink r:id="rId10" w:history="1">
        <w:r w:rsidR="000B29FF" w:rsidRPr="000B29FF">
          <w:rPr>
            <w:rStyle w:val="Hipervnculo"/>
            <w:rFonts w:ascii="Arial" w:eastAsia="Arial" w:hAnsi="Arial" w:cs="Arial"/>
            <w:b/>
            <w:bCs/>
            <w:sz w:val="18"/>
            <w:szCs w:val="18"/>
            <w:lang w:val="en-GB"/>
          </w:rPr>
          <w:t>http://prima-med.org/</w:t>
        </w:r>
      </w:hyperlink>
      <w:r w:rsidR="000B29FF">
        <w:rPr>
          <w:rFonts w:ascii="Arial" w:eastAsia="Arial" w:hAnsi="Arial" w:cs="Arial"/>
          <w:b/>
          <w:bCs/>
          <w:sz w:val="18"/>
          <w:szCs w:val="18"/>
          <w:lang w:val="en-GB"/>
        </w:rPr>
        <w:t xml:space="preserve">): </w:t>
      </w:r>
      <w:r w:rsidR="000B29FF" w:rsidRPr="00E61AE9">
        <w:rPr>
          <w:rFonts w:ascii="Arial" w:eastAsia="Arial" w:hAnsi="Arial" w:cs="Arial"/>
          <w:sz w:val="18"/>
          <w:szCs w:val="18"/>
          <w:lang w:val="en-GB"/>
        </w:rPr>
        <w:t xml:space="preserve"> </w:t>
      </w:r>
    </w:p>
    <w:p w14:paraId="510801FE" w14:textId="20B52E82" w:rsidR="00BE115A" w:rsidRPr="00E61AE9" w:rsidRDefault="00000000">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r w:rsidRPr="00E61AE9">
        <w:rPr>
          <w:rFonts w:ascii="Arial" w:eastAsia="Arial" w:hAnsi="Arial" w:cs="Arial"/>
          <w:sz w:val="18"/>
          <w:szCs w:val="18"/>
          <w:lang w:val="en-GB"/>
        </w:rPr>
        <w:t xml:space="preserve">The Guidelines for Applicants will help you prepare your </w:t>
      </w:r>
      <w:r w:rsidR="00E61AE9" w:rsidRPr="00E61AE9">
        <w:rPr>
          <w:rFonts w:ascii="Arial" w:eastAsia="Arial" w:hAnsi="Arial" w:cs="Arial"/>
          <w:sz w:val="18"/>
          <w:szCs w:val="18"/>
          <w:lang w:val="en-GB"/>
        </w:rPr>
        <w:t>proposal,</w:t>
      </w:r>
      <w:r w:rsidRPr="00E61AE9">
        <w:rPr>
          <w:rFonts w:ascii="Arial" w:eastAsia="Arial" w:hAnsi="Arial" w:cs="Arial"/>
          <w:sz w:val="18"/>
          <w:szCs w:val="18"/>
          <w:lang w:val="en-GB"/>
        </w:rPr>
        <w:t xml:space="preserve"> and the Electronic Submission System Handbook will provide step-by-step information on submitting your proposal. Both are available on the PRIMA official website. </w:t>
      </w:r>
    </w:p>
    <w:p w14:paraId="3B41477D" w14:textId="77777777" w:rsidR="00BE115A" w:rsidRPr="00E61AE9" w:rsidRDefault="00BE115A">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p>
    <w:p w14:paraId="5260548F" w14:textId="77777777" w:rsidR="00BE115A" w:rsidRPr="00E61AE9" w:rsidRDefault="00000000">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r w:rsidRPr="00E61AE9">
        <w:rPr>
          <w:rFonts w:ascii="Arial" w:eastAsia="Arial" w:hAnsi="Arial" w:cs="Arial"/>
          <w:sz w:val="18"/>
          <w:szCs w:val="18"/>
          <w:lang w:val="en-GB"/>
        </w:rPr>
        <w:t>The submission process consists of five key steps:</w:t>
      </w:r>
    </w:p>
    <w:p w14:paraId="5498DD19" w14:textId="77777777" w:rsidR="00BE115A" w:rsidRPr="00E61AE9" w:rsidRDefault="00BE115A">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p>
    <w:p w14:paraId="0766D82F" w14:textId="77777777" w:rsidR="00BE115A" w:rsidRPr="00E61AE9" w:rsidRDefault="00000000">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r w:rsidRPr="00E61AE9">
        <w:rPr>
          <w:rFonts w:ascii="Arial" w:eastAsia="Arial" w:hAnsi="Arial" w:cs="Arial"/>
          <w:sz w:val="18"/>
          <w:szCs w:val="18"/>
          <w:lang w:val="en-GB"/>
        </w:rPr>
        <w:t>1. Log in to the ESS</w:t>
      </w:r>
    </w:p>
    <w:p w14:paraId="0F803D39" w14:textId="77777777" w:rsidR="00BE115A" w:rsidRPr="00E61AE9" w:rsidRDefault="00000000">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r w:rsidRPr="00E61AE9">
        <w:rPr>
          <w:rFonts w:ascii="Arial" w:eastAsia="Arial" w:hAnsi="Arial" w:cs="Arial"/>
          <w:sz w:val="18"/>
          <w:szCs w:val="18"/>
          <w:lang w:val="en-GB"/>
        </w:rPr>
        <w:t>Access the ESS via the webpage of your specific call topic published on the PRIMA website.</w:t>
      </w:r>
    </w:p>
    <w:p w14:paraId="45B96562" w14:textId="77777777" w:rsidR="00BE115A" w:rsidRPr="00E61AE9" w:rsidRDefault="00000000">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r w:rsidRPr="00E61AE9">
        <w:rPr>
          <w:rFonts w:ascii="Arial" w:eastAsia="Arial" w:hAnsi="Arial" w:cs="Arial"/>
          <w:sz w:val="18"/>
          <w:szCs w:val="18"/>
          <w:lang w:val="en-GB"/>
        </w:rPr>
        <w:t>2. Verify your selection</w:t>
      </w:r>
    </w:p>
    <w:p w14:paraId="74734AD9" w14:textId="77777777" w:rsidR="00BE115A" w:rsidRPr="00E61AE9" w:rsidRDefault="00000000">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r w:rsidRPr="00E61AE9">
        <w:rPr>
          <w:rFonts w:ascii="Arial" w:eastAsia="Arial" w:hAnsi="Arial" w:cs="Arial"/>
          <w:sz w:val="18"/>
          <w:szCs w:val="18"/>
          <w:lang w:val="en-GB"/>
        </w:rPr>
        <w:t>Ensure that you have selected the correct call, topic, and type of action.</w:t>
      </w:r>
    </w:p>
    <w:p w14:paraId="060B5667" w14:textId="77777777" w:rsidR="00BE115A" w:rsidRPr="00E61AE9" w:rsidRDefault="00000000">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r w:rsidRPr="00E61AE9">
        <w:rPr>
          <w:rFonts w:ascii="Arial" w:eastAsia="Arial" w:hAnsi="Arial" w:cs="Arial"/>
          <w:sz w:val="18"/>
          <w:szCs w:val="18"/>
          <w:lang w:val="en-GB"/>
        </w:rPr>
        <w:t>3. Create your draft proposal</w:t>
      </w:r>
    </w:p>
    <w:p w14:paraId="7BFE72B9" w14:textId="77777777" w:rsidR="00BE115A" w:rsidRPr="00E61AE9" w:rsidRDefault="00000000">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r w:rsidRPr="00E61AE9">
        <w:rPr>
          <w:rFonts w:ascii="Arial" w:eastAsia="Arial" w:hAnsi="Arial" w:cs="Arial"/>
          <w:sz w:val="18"/>
          <w:szCs w:val="18"/>
          <w:lang w:val="en-GB"/>
        </w:rPr>
        <w:t>Fill in the basic project information, including title, acronym, summary, main applicant organisation, and contact details.</w:t>
      </w:r>
    </w:p>
    <w:p w14:paraId="6B842415" w14:textId="77777777" w:rsidR="00BE115A" w:rsidRPr="00E61AE9" w:rsidRDefault="00000000">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r w:rsidRPr="00E61AE9">
        <w:rPr>
          <w:rFonts w:ascii="Arial" w:eastAsia="Arial" w:hAnsi="Arial" w:cs="Arial"/>
          <w:sz w:val="18"/>
          <w:szCs w:val="18"/>
          <w:lang w:val="en-GB"/>
        </w:rPr>
        <w:t>4. Add your partners</w:t>
      </w:r>
    </w:p>
    <w:p w14:paraId="476923A7" w14:textId="77777777" w:rsidR="00BE115A" w:rsidRPr="00E61AE9" w:rsidRDefault="00000000">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r w:rsidRPr="00E61AE9">
        <w:rPr>
          <w:rFonts w:ascii="Arial" w:eastAsia="Arial" w:hAnsi="Arial" w:cs="Arial"/>
          <w:sz w:val="18"/>
          <w:szCs w:val="18"/>
          <w:lang w:val="en-GB"/>
        </w:rPr>
        <w:t>Include all participating organisations and complete their contact information in the ESS.</w:t>
      </w:r>
    </w:p>
    <w:p w14:paraId="27899868" w14:textId="77777777" w:rsidR="00BE115A" w:rsidRPr="00E61AE9" w:rsidRDefault="00000000">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r w:rsidRPr="00E61AE9">
        <w:rPr>
          <w:rFonts w:ascii="Arial" w:eastAsia="Arial" w:hAnsi="Arial" w:cs="Arial"/>
          <w:sz w:val="18"/>
          <w:szCs w:val="18"/>
          <w:lang w:val="en-GB"/>
        </w:rPr>
        <w:t>5 Complete and upload your proposal</w:t>
      </w:r>
    </w:p>
    <w:p w14:paraId="64A8A658" w14:textId="77777777" w:rsidR="00BE115A" w:rsidRPr="00E61AE9" w:rsidRDefault="00BE115A">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p>
    <w:p w14:paraId="350272A2" w14:textId="77777777" w:rsidR="00BE115A" w:rsidRPr="00E61AE9" w:rsidRDefault="00000000">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r w:rsidRPr="00E61AE9">
        <w:rPr>
          <w:rFonts w:ascii="Arial" w:eastAsia="Arial" w:hAnsi="Arial" w:cs="Arial"/>
          <w:sz w:val="18"/>
          <w:szCs w:val="18"/>
          <w:lang w:val="en-GB"/>
        </w:rPr>
        <w:t>Fill in the online web forms and upload the following documents before the submission deadline:</w:t>
      </w:r>
    </w:p>
    <w:p w14:paraId="39F48393" w14:textId="77777777" w:rsidR="00BE115A" w:rsidRPr="00E61AE9" w:rsidRDefault="00000000">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r w:rsidRPr="00E61AE9">
        <w:rPr>
          <w:rFonts w:ascii="Arial" w:eastAsia="Arial" w:hAnsi="Arial" w:cs="Arial"/>
          <w:sz w:val="18"/>
          <w:szCs w:val="18"/>
          <w:lang w:val="en-GB"/>
        </w:rPr>
        <w:t>Part I – Administrative and narrative data (Annex)</w:t>
      </w:r>
    </w:p>
    <w:p w14:paraId="74686641" w14:textId="77777777" w:rsidR="00BE115A" w:rsidRPr="00E61AE9" w:rsidRDefault="00000000">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r w:rsidRPr="00E61AE9">
        <w:rPr>
          <w:rFonts w:ascii="Arial" w:eastAsia="Arial" w:hAnsi="Arial" w:cs="Arial"/>
          <w:sz w:val="18"/>
          <w:szCs w:val="18"/>
          <w:lang w:val="en-GB"/>
        </w:rPr>
        <w:t>Part II – Technical Description (PDF using official template)</w:t>
      </w:r>
    </w:p>
    <w:p w14:paraId="6427D33B" w14:textId="4D6254D5" w:rsidR="00BE115A" w:rsidRPr="00E61AE9" w:rsidRDefault="00000000">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r w:rsidRPr="00E61AE9">
        <w:rPr>
          <w:rFonts w:ascii="Arial" w:eastAsia="Arial" w:hAnsi="Arial" w:cs="Arial"/>
          <w:sz w:val="18"/>
          <w:szCs w:val="18"/>
          <w:lang w:val="en-GB"/>
        </w:rPr>
        <w:t xml:space="preserve">Budget – </w:t>
      </w:r>
      <w:r w:rsidR="000B29FF">
        <w:rPr>
          <w:rFonts w:ascii="Arial" w:eastAsia="Arial" w:hAnsi="Arial" w:cs="Arial"/>
          <w:sz w:val="18"/>
          <w:szCs w:val="18"/>
          <w:lang w:val="en-GB"/>
        </w:rPr>
        <w:t>only the total</w:t>
      </w:r>
      <w:r w:rsidR="008D655C">
        <w:rPr>
          <w:rFonts w:ascii="Arial" w:eastAsia="Arial" w:hAnsi="Arial" w:cs="Arial"/>
          <w:sz w:val="18"/>
          <w:szCs w:val="18"/>
          <w:lang w:val="en-GB"/>
        </w:rPr>
        <w:t xml:space="preserve"> requested</w:t>
      </w:r>
      <w:r w:rsidR="000B29FF">
        <w:rPr>
          <w:rFonts w:ascii="Arial" w:eastAsia="Arial" w:hAnsi="Arial" w:cs="Arial"/>
          <w:sz w:val="18"/>
          <w:szCs w:val="18"/>
          <w:lang w:val="en-GB"/>
        </w:rPr>
        <w:t xml:space="preserve"> amount </w:t>
      </w:r>
      <w:r w:rsidR="008D655C">
        <w:rPr>
          <w:rFonts w:ascii="Arial" w:eastAsia="Arial" w:hAnsi="Arial" w:cs="Arial"/>
          <w:sz w:val="18"/>
          <w:szCs w:val="18"/>
          <w:lang w:val="en-GB"/>
        </w:rPr>
        <w:t xml:space="preserve">has </w:t>
      </w:r>
      <w:r w:rsidR="000B29FF">
        <w:rPr>
          <w:rFonts w:ascii="Arial" w:eastAsia="Arial" w:hAnsi="Arial" w:cs="Arial"/>
          <w:sz w:val="18"/>
          <w:szCs w:val="18"/>
          <w:lang w:val="en-GB"/>
        </w:rPr>
        <w:t xml:space="preserve">to be declared online on the ESS. </w:t>
      </w:r>
    </w:p>
    <w:p w14:paraId="66DF75CB" w14:textId="77777777" w:rsidR="00BE115A" w:rsidRPr="00E61AE9" w:rsidRDefault="00BE115A">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p>
    <w:p w14:paraId="25B6D426" w14:textId="77777777" w:rsidR="00BE115A" w:rsidRDefault="00000000">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r w:rsidRPr="00E61AE9">
        <w:rPr>
          <w:rFonts w:ascii="Arial" w:eastAsia="Arial" w:hAnsi="Arial" w:cs="Arial"/>
          <w:sz w:val="18"/>
          <w:szCs w:val="18"/>
          <w:lang w:val="en-GB"/>
        </w:rPr>
        <w:t>Timely submission and accurate alignment between uploaded documents and online fields are essential for successful proposal evaluation.</w:t>
      </w:r>
    </w:p>
    <w:p w14:paraId="3E8E1CC4" w14:textId="77777777" w:rsidR="00610B1C" w:rsidRDefault="00610B1C">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p>
    <w:p w14:paraId="40369A17" w14:textId="2E57DE32" w:rsidR="00610B1C" w:rsidRPr="00610B1C" w:rsidRDefault="00610B1C" w:rsidP="00610B1C">
      <w:pPr>
        <w:jc w:val="both"/>
        <w:rPr>
          <w:rFonts w:ascii="Arial" w:eastAsia="Arial" w:hAnsi="Arial" w:cs="Arial"/>
          <w:b/>
          <w:color w:val="EE0000"/>
          <w:sz w:val="18"/>
          <w:szCs w:val="18"/>
          <w:lang w:val="en-GB"/>
        </w:rPr>
      </w:pPr>
      <w:r w:rsidRPr="00610B1C">
        <w:rPr>
          <w:rFonts w:ascii="Arial" w:eastAsia="Arial" w:hAnsi="Arial" w:cs="Arial"/>
          <w:b/>
          <w:color w:val="EE0000"/>
          <w:sz w:val="18"/>
          <w:szCs w:val="18"/>
          <w:lang w:val="en-GB"/>
        </w:rPr>
        <w:t xml:space="preserve">DELETE THIS INFORMATION </w:t>
      </w:r>
      <w:r>
        <w:rPr>
          <w:rFonts w:ascii="Arial" w:eastAsia="Arial" w:hAnsi="Arial" w:cs="Arial"/>
          <w:b/>
          <w:color w:val="EE0000"/>
          <w:sz w:val="18"/>
          <w:szCs w:val="18"/>
          <w:lang w:val="en-GB"/>
        </w:rPr>
        <w:t>BOX BEFORE</w:t>
      </w:r>
      <w:r w:rsidRPr="00610B1C">
        <w:rPr>
          <w:rFonts w:ascii="Arial" w:eastAsia="Arial" w:hAnsi="Arial" w:cs="Arial"/>
          <w:b/>
          <w:color w:val="EE0000"/>
          <w:sz w:val="18"/>
          <w:szCs w:val="18"/>
          <w:lang w:val="en-GB"/>
        </w:rPr>
        <w:t xml:space="preserve"> CONVERTING YOUR DOC</w:t>
      </w:r>
      <w:r>
        <w:rPr>
          <w:rFonts w:ascii="Arial" w:eastAsia="Arial" w:hAnsi="Arial" w:cs="Arial"/>
          <w:b/>
          <w:color w:val="EE0000"/>
          <w:sz w:val="18"/>
          <w:szCs w:val="18"/>
          <w:lang w:val="en-GB"/>
        </w:rPr>
        <w:t>UMENT</w:t>
      </w:r>
      <w:r w:rsidRPr="00610B1C">
        <w:rPr>
          <w:rFonts w:ascii="Arial" w:eastAsia="Arial" w:hAnsi="Arial" w:cs="Arial"/>
          <w:b/>
          <w:color w:val="EE0000"/>
          <w:sz w:val="18"/>
          <w:szCs w:val="18"/>
          <w:lang w:val="en-GB"/>
        </w:rPr>
        <w:t xml:space="preserve"> TO PDF</w:t>
      </w:r>
    </w:p>
    <w:p w14:paraId="687B013A" w14:textId="77777777" w:rsidR="00BE115A" w:rsidRPr="00E61AE9" w:rsidRDefault="00BE115A">
      <w:pPr>
        <w:jc w:val="both"/>
        <w:rPr>
          <w:rFonts w:ascii="Arial" w:eastAsia="Arial" w:hAnsi="Arial" w:cs="Arial"/>
          <w:b/>
          <w:color w:val="4AA55B"/>
          <w:sz w:val="18"/>
          <w:szCs w:val="18"/>
          <w:lang w:val="en-GB"/>
        </w:rPr>
      </w:pPr>
    </w:p>
    <w:p w14:paraId="51EB0F05" w14:textId="44B139AC" w:rsidR="00A05635" w:rsidRDefault="00A05635">
      <w:pPr>
        <w:rPr>
          <w:rFonts w:ascii="Arial" w:eastAsia="Arial" w:hAnsi="Arial" w:cs="Arial"/>
          <w:b/>
          <w:color w:val="4AA55B"/>
          <w:sz w:val="18"/>
          <w:szCs w:val="18"/>
          <w:lang w:val="en-GB"/>
        </w:rPr>
      </w:pPr>
      <w:r>
        <w:rPr>
          <w:rFonts w:ascii="Arial" w:eastAsia="Arial" w:hAnsi="Arial" w:cs="Arial"/>
          <w:b/>
          <w:color w:val="4AA55B"/>
          <w:sz w:val="18"/>
          <w:szCs w:val="18"/>
          <w:lang w:val="en-GB"/>
        </w:rPr>
        <w:br w:type="page"/>
      </w:r>
    </w:p>
    <w:p w14:paraId="5DFE522D" w14:textId="77777777" w:rsidR="00BE115A" w:rsidRPr="00E61AE9" w:rsidRDefault="00BE115A">
      <w:pPr>
        <w:jc w:val="both"/>
        <w:rPr>
          <w:rFonts w:ascii="Arial" w:eastAsia="Arial" w:hAnsi="Arial" w:cs="Arial"/>
          <w:b/>
          <w:color w:val="4AA55B"/>
          <w:sz w:val="18"/>
          <w:szCs w:val="18"/>
          <w:lang w:val="en-GB"/>
        </w:rPr>
      </w:pPr>
    </w:p>
    <w:p w14:paraId="41AC23CF" w14:textId="77777777" w:rsidR="00BE115A" w:rsidRPr="00E61AE9" w:rsidRDefault="00000000">
      <w:pPr>
        <w:spacing w:before="11"/>
        <w:jc w:val="center"/>
        <w:rPr>
          <w:rFonts w:ascii="Times New Roman" w:eastAsia="Times New Roman" w:hAnsi="Times New Roman" w:cs="Times New Roman"/>
          <w:sz w:val="6"/>
          <w:szCs w:val="6"/>
          <w:lang w:val="en-GB"/>
        </w:rPr>
      </w:pPr>
      <w:r w:rsidRPr="00E61AE9">
        <w:rPr>
          <w:lang w:val="en-GB"/>
        </w:rPr>
        <w:t xml:space="preserve">                         </w:t>
      </w:r>
    </w:p>
    <w:p w14:paraId="03E692BF" w14:textId="77777777" w:rsidR="00BE115A" w:rsidRPr="00E61AE9" w:rsidRDefault="00BE115A">
      <w:pPr>
        <w:spacing w:before="11"/>
        <w:jc w:val="center"/>
        <w:rPr>
          <w:rFonts w:ascii="Times New Roman" w:eastAsia="Times New Roman" w:hAnsi="Times New Roman" w:cs="Times New Roman"/>
          <w:sz w:val="6"/>
          <w:szCs w:val="6"/>
          <w:lang w:val="en-GB"/>
        </w:rPr>
      </w:pPr>
      <w:bookmarkStart w:id="0" w:name="_heading=h.7v3f7qby77bm" w:colFirst="0" w:colLast="0"/>
      <w:bookmarkEnd w:id="0"/>
    </w:p>
    <w:p w14:paraId="4A72D78A" w14:textId="77777777" w:rsidR="00BE115A" w:rsidRPr="00E61AE9" w:rsidRDefault="00BE115A" w:rsidP="00A05635">
      <w:pPr>
        <w:rPr>
          <w:lang w:val="en-GB"/>
        </w:rPr>
      </w:pPr>
      <w:bookmarkStart w:id="1" w:name="_heading=h.7dm0alyxdefk" w:colFirst="0" w:colLast="0"/>
      <w:bookmarkEnd w:id="1"/>
    </w:p>
    <w:p w14:paraId="00005DC6" w14:textId="77777777" w:rsidR="00E61AE9" w:rsidRPr="00E61AE9" w:rsidRDefault="00E61AE9">
      <w:pPr>
        <w:ind w:left="120"/>
        <w:rPr>
          <w:lang w:val="en-GB"/>
        </w:rPr>
      </w:pPr>
    </w:p>
    <w:p w14:paraId="32C3A2F9" w14:textId="77777777" w:rsidR="00BE115A" w:rsidRPr="00E61AE9" w:rsidRDefault="00000000">
      <w:pPr>
        <w:spacing w:before="8"/>
        <w:rPr>
          <w:rFonts w:ascii="Times New Roman" w:eastAsia="Times New Roman" w:hAnsi="Times New Roman" w:cs="Times New Roman"/>
          <w:sz w:val="6"/>
          <w:szCs w:val="6"/>
          <w:lang w:val="en-GB"/>
        </w:rPr>
      </w:pPr>
      <w:r w:rsidRPr="00E61AE9">
        <w:rPr>
          <w:lang w:val="en-GB"/>
        </w:rPr>
        <w:t xml:space="preserve">     </w:t>
      </w:r>
    </w:p>
    <w:p w14:paraId="164FFC22" w14:textId="77777777" w:rsidR="00BE115A" w:rsidRPr="00E61AE9" w:rsidRDefault="00BE115A">
      <w:pPr>
        <w:spacing w:before="58"/>
        <w:ind w:right="839"/>
        <w:jc w:val="center"/>
        <w:rPr>
          <w:rFonts w:ascii="Arial" w:eastAsia="Arial" w:hAnsi="Arial" w:cs="Arial"/>
          <w:b/>
          <w:color w:val="458DCB"/>
          <w:sz w:val="37"/>
          <w:szCs w:val="37"/>
          <w:lang w:val="en-GB"/>
        </w:rPr>
      </w:pPr>
    </w:p>
    <w:p w14:paraId="15885761" w14:textId="77777777" w:rsidR="00BE115A" w:rsidRPr="00E61AE9" w:rsidRDefault="00BE115A">
      <w:pPr>
        <w:spacing w:before="58"/>
        <w:ind w:right="839"/>
        <w:jc w:val="center"/>
        <w:rPr>
          <w:rFonts w:ascii="Arial" w:eastAsia="Arial" w:hAnsi="Arial" w:cs="Arial"/>
          <w:b/>
          <w:color w:val="458DCB"/>
          <w:sz w:val="37"/>
          <w:szCs w:val="37"/>
          <w:lang w:val="en-GB"/>
        </w:rPr>
      </w:pPr>
    </w:p>
    <w:p w14:paraId="2A8CF277" w14:textId="77777777" w:rsidR="00BE115A" w:rsidRPr="00E61AE9" w:rsidRDefault="00000000">
      <w:pPr>
        <w:spacing w:before="58"/>
        <w:ind w:right="839"/>
        <w:jc w:val="center"/>
        <w:rPr>
          <w:rFonts w:ascii="Arial" w:eastAsia="Arial" w:hAnsi="Arial" w:cs="Arial"/>
          <w:sz w:val="37"/>
          <w:szCs w:val="37"/>
          <w:lang w:val="en-GB"/>
        </w:rPr>
      </w:pPr>
      <w:r w:rsidRPr="00E61AE9">
        <w:rPr>
          <w:lang w:val="en-GB"/>
        </w:rPr>
        <w:t xml:space="preserve">     </w:t>
      </w:r>
      <w:r w:rsidRPr="00E61AE9">
        <w:rPr>
          <w:rFonts w:ascii="Arial" w:eastAsia="Arial" w:hAnsi="Arial" w:cs="Arial"/>
          <w:b/>
          <w:color w:val="458DCB"/>
          <w:sz w:val="37"/>
          <w:szCs w:val="37"/>
          <w:lang w:val="en-GB"/>
        </w:rPr>
        <w:t>PRIMA Partnership</w:t>
      </w:r>
    </w:p>
    <w:p w14:paraId="7C3E8AFB" w14:textId="77777777" w:rsidR="00BE115A" w:rsidRPr="00E61AE9" w:rsidRDefault="00BE115A">
      <w:pPr>
        <w:rPr>
          <w:rFonts w:ascii="Arial" w:eastAsia="Arial" w:hAnsi="Arial" w:cs="Arial"/>
          <w:b/>
          <w:sz w:val="20"/>
          <w:szCs w:val="20"/>
          <w:lang w:val="en-GB"/>
        </w:rPr>
      </w:pPr>
    </w:p>
    <w:p w14:paraId="0666B187" w14:textId="77777777" w:rsidR="00BE115A" w:rsidRPr="00E61AE9" w:rsidRDefault="00BE115A">
      <w:pPr>
        <w:rPr>
          <w:rFonts w:ascii="Arial" w:eastAsia="Arial" w:hAnsi="Arial" w:cs="Arial"/>
          <w:b/>
          <w:sz w:val="20"/>
          <w:szCs w:val="20"/>
          <w:lang w:val="en-GB"/>
        </w:rPr>
      </w:pPr>
    </w:p>
    <w:p w14:paraId="2CB54290" w14:textId="77777777" w:rsidR="00BE115A" w:rsidRPr="00E61AE9" w:rsidRDefault="00000000">
      <w:pPr>
        <w:spacing w:before="58"/>
        <w:ind w:right="839"/>
        <w:jc w:val="center"/>
        <w:rPr>
          <w:rFonts w:ascii="Arial" w:eastAsia="Arial" w:hAnsi="Arial" w:cs="Arial"/>
          <w:b/>
          <w:color w:val="458DCB"/>
          <w:sz w:val="37"/>
          <w:szCs w:val="37"/>
          <w:lang w:val="en-GB"/>
        </w:rPr>
      </w:pPr>
      <w:r w:rsidRPr="00E61AE9">
        <w:rPr>
          <w:rFonts w:ascii="Arial" w:eastAsia="Arial" w:hAnsi="Arial" w:cs="Arial"/>
          <w:b/>
          <w:color w:val="458DCB"/>
          <w:sz w:val="37"/>
          <w:szCs w:val="37"/>
          <w:lang w:val="en-GB"/>
        </w:rPr>
        <w:t>Application forms (Part I)</w:t>
      </w:r>
    </w:p>
    <w:p w14:paraId="40C762D5" w14:textId="77777777" w:rsidR="00BE115A" w:rsidRPr="00E61AE9" w:rsidRDefault="00BE115A">
      <w:pPr>
        <w:rPr>
          <w:rFonts w:ascii="Arial" w:eastAsia="Arial" w:hAnsi="Arial" w:cs="Arial"/>
          <w:b/>
          <w:color w:val="595959"/>
          <w:sz w:val="20"/>
          <w:szCs w:val="20"/>
          <w:lang w:val="en-GB"/>
        </w:rPr>
      </w:pPr>
    </w:p>
    <w:p w14:paraId="3C275B06" w14:textId="77777777" w:rsidR="00BE115A" w:rsidRPr="00E61AE9" w:rsidRDefault="00BE115A">
      <w:pPr>
        <w:rPr>
          <w:rFonts w:ascii="Arial" w:eastAsia="Arial" w:hAnsi="Arial" w:cs="Arial"/>
          <w:b/>
          <w:sz w:val="20"/>
          <w:szCs w:val="20"/>
          <w:lang w:val="en-GB"/>
        </w:rPr>
      </w:pPr>
    </w:p>
    <w:p w14:paraId="4CDBC042" w14:textId="77777777" w:rsidR="00BE115A" w:rsidRPr="00E61AE9" w:rsidRDefault="00000000">
      <w:pPr>
        <w:spacing w:before="16"/>
        <w:ind w:right="839"/>
        <w:jc w:val="center"/>
        <w:rPr>
          <w:rFonts w:ascii="Arial" w:eastAsia="Arial" w:hAnsi="Arial" w:cs="Arial"/>
          <w:b/>
          <w:color w:val="458DCB"/>
          <w:sz w:val="37"/>
          <w:szCs w:val="37"/>
          <w:lang w:val="en-GB"/>
        </w:rPr>
      </w:pPr>
      <w:r w:rsidRPr="00E61AE9">
        <w:rPr>
          <w:rFonts w:ascii="Arial" w:eastAsia="Arial" w:hAnsi="Arial" w:cs="Arial"/>
          <w:b/>
          <w:color w:val="458DCB"/>
          <w:sz w:val="37"/>
          <w:szCs w:val="37"/>
          <w:lang w:val="en-GB"/>
        </w:rPr>
        <w:t>Topic:</w:t>
      </w:r>
    </w:p>
    <w:p w14:paraId="256B7DF8" w14:textId="77777777" w:rsidR="00BE115A" w:rsidRPr="00E61AE9" w:rsidRDefault="00000000">
      <w:pPr>
        <w:spacing w:before="16"/>
        <w:ind w:right="839"/>
        <w:jc w:val="center"/>
        <w:rPr>
          <w:rFonts w:ascii="Arial" w:eastAsia="Arial" w:hAnsi="Arial" w:cs="Arial"/>
          <w:sz w:val="37"/>
          <w:szCs w:val="37"/>
          <w:lang w:val="en-GB"/>
        </w:rPr>
      </w:pPr>
      <w:r w:rsidRPr="00E61AE9">
        <w:rPr>
          <w:rFonts w:ascii="Arial" w:eastAsia="Arial" w:hAnsi="Arial" w:cs="Arial"/>
          <w:b/>
          <w:color w:val="458DCB"/>
          <w:sz w:val="37"/>
          <w:szCs w:val="37"/>
          <w:lang w:val="en-GB"/>
        </w:rPr>
        <w:t>Type of Action:</w:t>
      </w:r>
    </w:p>
    <w:p w14:paraId="27CC4C57" w14:textId="77777777" w:rsidR="00BE115A" w:rsidRDefault="00000000">
      <w:pPr>
        <w:spacing w:before="205" w:line="390" w:lineRule="auto"/>
        <w:ind w:right="839"/>
        <w:jc w:val="center"/>
        <w:rPr>
          <w:rFonts w:ascii="Arial" w:eastAsia="Arial" w:hAnsi="Arial" w:cs="Arial"/>
          <w:b/>
          <w:color w:val="458DCB"/>
          <w:sz w:val="37"/>
          <w:szCs w:val="37"/>
          <w:lang w:val="en-GB"/>
        </w:rPr>
      </w:pPr>
      <w:r w:rsidRPr="00E61AE9">
        <w:rPr>
          <w:lang w:val="en-GB"/>
        </w:rPr>
        <w:t xml:space="preserve">          </w:t>
      </w:r>
      <w:r w:rsidRPr="00E61AE9">
        <w:rPr>
          <w:rFonts w:ascii="Arial" w:eastAsia="Arial" w:hAnsi="Arial" w:cs="Arial"/>
          <w:b/>
          <w:color w:val="458DCB"/>
          <w:sz w:val="37"/>
          <w:szCs w:val="37"/>
          <w:lang w:val="en-GB"/>
        </w:rPr>
        <w:t>Proposal acronym:</w:t>
      </w:r>
    </w:p>
    <w:p w14:paraId="17E372A3" w14:textId="77777777" w:rsidR="00A05635" w:rsidRDefault="00A05635">
      <w:pPr>
        <w:spacing w:before="205" w:line="390" w:lineRule="auto"/>
        <w:ind w:right="839"/>
        <w:jc w:val="center"/>
        <w:rPr>
          <w:rFonts w:ascii="Arial" w:eastAsia="Arial" w:hAnsi="Arial" w:cs="Arial"/>
          <w:b/>
          <w:color w:val="458DCB"/>
          <w:sz w:val="37"/>
          <w:szCs w:val="37"/>
          <w:lang w:val="en-GB"/>
        </w:rPr>
      </w:pPr>
    </w:p>
    <w:p w14:paraId="36C91277" w14:textId="77777777" w:rsidR="00A05635" w:rsidRDefault="00A05635">
      <w:pPr>
        <w:spacing w:before="205" w:line="390" w:lineRule="auto"/>
        <w:ind w:right="839"/>
        <w:jc w:val="center"/>
        <w:rPr>
          <w:rFonts w:ascii="Arial" w:eastAsia="Arial" w:hAnsi="Arial" w:cs="Arial"/>
          <w:b/>
          <w:color w:val="458DCB"/>
          <w:sz w:val="37"/>
          <w:szCs w:val="37"/>
          <w:lang w:val="en-GB"/>
        </w:rPr>
      </w:pPr>
    </w:p>
    <w:p w14:paraId="64ECC50B" w14:textId="77777777" w:rsidR="00A05635" w:rsidRPr="00E61AE9" w:rsidRDefault="00A05635">
      <w:pPr>
        <w:spacing w:before="205" w:line="390" w:lineRule="auto"/>
        <w:ind w:right="839"/>
        <w:jc w:val="center"/>
        <w:rPr>
          <w:rFonts w:ascii="Arial" w:eastAsia="Arial" w:hAnsi="Arial" w:cs="Arial"/>
          <w:b/>
          <w:color w:val="458DCB"/>
          <w:sz w:val="37"/>
          <w:szCs w:val="37"/>
          <w:lang w:val="en-GB"/>
        </w:rPr>
      </w:pPr>
    </w:p>
    <w:p w14:paraId="639976C0" w14:textId="77777777" w:rsidR="00BE115A" w:rsidRPr="00E61AE9" w:rsidRDefault="00000000">
      <w:pPr>
        <w:spacing w:before="129"/>
        <w:ind w:right="839"/>
        <w:rPr>
          <w:rFonts w:ascii="Arial" w:eastAsia="Arial" w:hAnsi="Arial" w:cs="Arial"/>
          <w:b/>
          <w:sz w:val="28"/>
          <w:szCs w:val="28"/>
          <w:lang w:val="en-GB"/>
        </w:rPr>
      </w:pPr>
      <w:r w:rsidRPr="00E61AE9">
        <w:rPr>
          <w:rFonts w:ascii="Arial" w:eastAsia="Arial" w:hAnsi="Arial" w:cs="Arial"/>
          <w:b/>
          <w:color w:val="458DCB"/>
          <w:sz w:val="28"/>
          <w:szCs w:val="28"/>
          <w:lang w:val="en-GB"/>
        </w:rPr>
        <w:t>Table of contents</w:t>
      </w:r>
    </w:p>
    <w:p w14:paraId="116D9917" w14:textId="77777777" w:rsidR="00BE115A" w:rsidRPr="00E61AE9" w:rsidRDefault="00BE115A">
      <w:pPr>
        <w:spacing w:before="9"/>
        <w:rPr>
          <w:rFonts w:ascii="Arial" w:eastAsia="Arial" w:hAnsi="Arial" w:cs="Arial"/>
          <w:sz w:val="15"/>
          <w:szCs w:val="15"/>
          <w:lang w:val="en-GB"/>
        </w:rPr>
      </w:pPr>
    </w:p>
    <w:p w14:paraId="3496CC11" w14:textId="77777777" w:rsidR="00BE115A" w:rsidRPr="00E61AE9" w:rsidRDefault="00000000">
      <w:pPr>
        <w:ind w:left="110"/>
        <w:rPr>
          <w:rFonts w:ascii="Arial" w:eastAsia="Arial" w:hAnsi="Arial" w:cs="Arial"/>
          <w:sz w:val="2"/>
          <w:szCs w:val="2"/>
          <w:lang w:val="en-GB"/>
        </w:rPr>
      </w:pPr>
      <w:r w:rsidRPr="00E61AE9">
        <w:rPr>
          <w:rFonts w:ascii="Arial" w:eastAsia="Arial" w:hAnsi="Arial" w:cs="Arial"/>
          <w:noProof/>
          <w:sz w:val="2"/>
          <w:szCs w:val="2"/>
          <w:lang w:val="en-GB"/>
        </w:rPr>
        <mc:AlternateContent>
          <mc:Choice Requires="wpg">
            <w:drawing>
              <wp:inline distT="0" distB="0" distL="0" distR="0" wp14:anchorId="583073D0" wp14:editId="55D7E6ED">
                <wp:extent cx="6710045" cy="6350"/>
                <wp:effectExtent l="0" t="0" r="0" b="0"/>
                <wp:docPr id="2126337747" name="Group 2126337747"/>
                <wp:cNvGraphicFramePr/>
                <a:graphic xmlns:a="http://schemas.openxmlformats.org/drawingml/2006/main">
                  <a:graphicData uri="http://schemas.microsoft.com/office/word/2010/wordprocessingGroup">
                    <wpg:wgp>
                      <wpg:cNvGrpSpPr/>
                      <wpg:grpSpPr>
                        <a:xfrm>
                          <a:off x="0" y="0"/>
                          <a:ext cx="6710045" cy="6350"/>
                          <a:chOff x="1990975" y="3775225"/>
                          <a:chExt cx="6710050" cy="9550"/>
                        </a:xfrm>
                      </wpg:grpSpPr>
                      <wpg:grpSp>
                        <wpg:cNvPr id="1608369869" name="Group 1608369869"/>
                        <wpg:cNvGrpSpPr/>
                        <wpg:grpSpPr>
                          <a:xfrm>
                            <a:off x="1990978" y="3776825"/>
                            <a:ext cx="6710045" cy="6350"/>
                            <a:chOff x="1990975" y="3775225"/>
                            <a:chExt cx="6706875" cy="9550"/>
                          </a:xfrm>
                        </wpg:grpSpPr>
                        <wps:wsp>
                          <wps:cNvPr id="1028566492" name="Rectangle 1028566492"/>
                          <wps:cNvSpPr/>
                          <wps:spPr>
                            <a:xfrm>
                              <a:off x="1990975" y="3775225"/>
                              <a:ext cx="6706875" cy="9550"/>
                            </a:xfrm>
                            <a:prstGeom prst="rect">
                              <a:avLst/>
                            </a:prstGeom>
                            <a:noFill/>
                            <a:ln>
                              <a:noFill/>
                            </a:ln>
                          </wps:spPr>
                          <wps:txbx>
                            <w:txbxContent>
                              <w:p w14:paraId="31F91127" w14:textId="77777777" w:rsidR="00BE115A" w:rsidRDefault="00BE115A">
                                <w:pPr>
                                  <w:textDirection w:val="btLr"/>
                                </w:pPr>
                              </w:p>
                            </w:txbxContent>
                          </wps:txbx>
                          <wps:bodyPr spcFirstLastPara="1" wrap="square" lIns="91425" tIns="91425" rIns="91425" bIns="91425" anchor="ctr" anchorCtr="0">
                            <a:noAutofit/>
                          </wps:bodyPr>
                        </wps:wsp>
                        <wpg:grpSp>
                          <wpg:cNvPr id="1035756859" name="Group 1035756859"/>
                          <wpg:cNvGrpSpPr/>
                          <wpg:grpSpPr>
                            <a:xfrm>
                              <a:off x="1990978" y="3776825"/>
                              <a:ext cx="6706870" cy="4445"/>
                              <a:chOff x="0" y="0"/>
                              <a:chExt cx="10562" cy="7"/>
                            </a:xfrm>
                          </wpg:grpSpPr>
                          <wps:wsp>
                            <wps:cNvPr id="1886855311" name="Rectangle 1886855311"/>
                            <wps:cNvSpPr/>
                            <wps:spPr>
                              <a:xfrm>
                                <a:off x="0" y="0"/>
                                <a:ext cx="10550" cy="0"/>
                              </a:xfrm>
                              <a:prstGeom prst="rect">
                                <a:avLst/>
                              </a:prstGeom>
                              <a:noFill/>
                              <a:ln>
                                <a:noFill/>
                              </a:ln>
                            </wps:spPr>
                            <wps:txbx>
                              <w:txbxContent>
                                <w:p w14:paraId="03DDC739" w14:textId="77777777" w:rsidR="00BE115A" w:rsidRDefault="00BE115A">
                                  <w:pPr>
                                    <w:textDirection w:val="btLr"/>
                                  </w:pPr>
                                </w:p>
                              </w:txbxContent>
                            </wps:txbx>
                            <wps:bodyPr spcFirstLastPara="1" wrap="square" lIns="91425" tIns="91425" rIns="91425" bIns="91425" anchor="ctr" anchorCtr="0">
                              <a:noAutofit/>
                            </wps:bodyPr>
                          </wps:wsp>
                          <wps:wsp>
                            <wps:cNvPr id="2123481502" name="Freeform 2123481502"/>
                            <wps:cNvSpPr/>
                            <wps:spPr>
                              <a:xfrm>
                                <a:off x="5" y="5"/>
                                <a:ext cx="10557" cy="2"/>
                              </a:xfrm>
                              <a:custGeom>
                                <a:avLst/>
                                <a:gdLst/>
                                <a:ahLst/>
                                <a:cxnLst/>
                                <a:rect l="l" t="t" r="r" b="b"/>
                                <a:pathLst>
                                  <a:path w="10557" h="120000" extrusionOk="0">
                                    <a:moveTo>
                                      <a:pt x="0" y="0"/>
                                    </a:moveTo>
                                    <a:lnTo>
                                      <a:pt x="10557" y="0"/>
                                    </a:lnTo>
                                  </a:path>
                                </a:pathLst>
                              </a:custGeom>
                              <a:noFill/>
                              <a:ln w="9525" cap="flat" cmpd="sng">
                                <a:solidFill>
                                  <a:srgbClr val="458DCB"/>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583073D0" id="Group 2126337747" o:spid="_x0000_s1026" style="width:528.35pt;height:.5pt;mso-position-horizontal-relative:char;mso-position-vertical-relative:line" coordorigin="19909,37752" coordsize="671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OUyAMAABIMAAAOAAAAZHJzL2Uyb0RvYy54bWzUVtuO2zYUfC/QfyD03rVkW7IsrDdod7OL&#10;AkGyaNIPoCnqgkqkStKX/fsOSd28abpJ2gbti8075wznjM71q3PbkCNXupZiF0RXYUC4YDKvRbkL&#10;fv1w/0MaEG2oyGkjBd8FT1wHr26+/+761GV8KSvZ5FwRHCJ0dup2QWVMly0WmlW8pfpKdlxgspCq&#10;pQZdVS5yRU84vW0WyzBMFiep8k5JxrXG6J2fDG7c+UXBmXlXFJob0uwCYDPuV7nfvf1d3FzTrFS0&#10;q2rWw6BfgaKltcCl41F31FByUPVHR7U1U1LLwlwx2S5kUdSMuxgQTRQ+i+ZByUPnYimzU9mNNIHa&#10;Zzx99bHs7fFBde+7RwUmTl0JLlzPxnIuVGv/gZKcHWVPI2X8bAjDYLKJwnAdB4RhLlnFPaOsAu12&#10;U7TdhtsN5jG92mzi5TL2nLPq9fwIbHRHbGN/xGK4fnEBaux4sED/qEid454kTFfJNk22ARG0hdIc&#10;eWQ23gf4BRF78FCwB5+kA/h/NPowSS1BlsAXo0eS6EkH+u/p4H1FO+7kpbMZk+EyjZNkvV0OTP6C&#10;LKKibDiJpjnHpts3ikdnGjr6E+V8UgQTj39FAs06pc0Dly2xjV2gAMhlGz2+0QZIoJZhib1eyPu6&#10;aTBOs0ZcDGChHYGoBrC2Zc77cx/PXuZPkJTu2H2Nu95QbR6pgiVEATnBJnaB/v1AFQ9I87MA/9to&#10;DVEQM++oeWc/71DBKgn3YUYFxHdujXMjj/LHg5FF7SKyuDyYHi4efpahH+k/XMWbOEnj5/qfxl2E&#10;pX3pz834z9C/fbc+dddr+IAjfcx+zEDVoycMGR+FcQJ1WcVv7I5PJvu3kHuagrV4FeGBvXHM5D7N&#10;9fIAeS/L/SLqQeKIefA4x8cY8yTdf1Hd3iMt15Ou/sMi/wbvvoyWq3UaxeFoc/eKc1tokNnUlzy7&#10;/8j1KTB/9o2X+vJC6jRjB29qNvUHI0MBkXtLw1g1tNhZDE1rfbaWaVwtYwIC94CXoJbZ+9zrqLH7&#10;7KG2SU6wLkgPGCq0UDKFkCfQqYMt2d79ZtPTLm7lkX+Qbpt59rWHVKfZRsxX9UcPSe7s1c6jYW8f&#10;Gw4RBucxX7i0xbmNrZUya7JFQxEbazt82rUoHUItmzq3xm5BalXubxtFjhRkrOP07vannt6LZfar&#10;cEd15de5KU8TKiuR43VpVnGavxY5MU8dqgaBKhVOj1tbWDxHTYuGW2do3by8zjHQO7b/Gv4PEm6q&#10;sRzyvgjs2yg83TP2RbKtbOd9t2oq5W/+AAAA//8DAFBLAwQUAAYACAAAACEArTWsBNoAAAAEAQAA&#10;DwAAAGRycy9kb3ducmV2LnhtbEyPQWvCQBCF74X+h2UK3uomFa2k2YhI25MUqoJ4G7NjEszOhuya&#10;xH/fTS/tZXjDG977Jl0NphYdta6yrCCeRiCIc6srLhQc9h/PSxDOI2usLZOCOzlYZY8PKSba9vxN&#10;3c4XIoSwS1BB6X2TSOnykgy6qW2Ig3exrUEf1raQusU+hJtavkTRQhqsODSU2NCmpPy6uxkFnz32&#10;61n83m2vl839tJ9/HbcxKTV5GtZvIDwN/u8YRvyADllgOtsbaydqBeER/ztHL5ovXkGcRwUyS+V/&#10;+OwHAAD//wMAUEsBAi0AFAAGAAgAAAAhALaDOJL+AAAA4QEAABMAAAAAAAAAAAAAAAAAAAAAAFtD&#10;b250ZW50X1R5cGVzXS54bWxQSwECLQAUAAYACAAAACEAOP0h/9YAAACUAQAACwAAAAAAAAAAAAAA&#10;AAAvAQAAX3JlbHMvLnJlbHNQSwECLQAUAAYACAAAACEAlMWDlMgDAAASDAAADgAAAAAAAAAAAAAA&#10;AAAuAgAAZHJzL2Uyb0RvYy54bWxQSwECLQAUAAYACAAAACEArTWsBNoAAAAEAQAADwAAAAAAAAAA&#10;AAAAAAAiBgAAZHJzL2Rvd25yZXYueG1sUEsFBgAAAAAEAAQA8wAAACkHAAAAAA==&#10;">
                <v:group id="Group 1608369869" o:spid="_x0000_s1027" style="position:absolute;left:19909;top:37768;width:67101;height:63" coordorigin="19909,37752" coordsize="670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AhmyAAAAOMAAAAPAAAAZHJzL2Rvd25yZXYueG1sRE/NasJA&#10;EL4X+g7LFHqrm1QMMbqKSC0epFAVxNuQHZNgdjZk1yS+vSsUepzvf+bLwdSio9ZVlhXEowgEcW51&#10;xYWC42HzkYJwHlljbZkU3MnBcvH6MsdM255/qdv7QoQQdhkqKL1vMildXpJBN7INceAutjXow9kW&#10;UrfYh3BTy88oSqTBikNDiQ2tS8qv+5tR8N1jvxrHX93uelnfz4fJz2kXk1Lvb8NqBsLT4P/Ff+6t&#10;DvOTKB0n0zSZwvOnAIBcPAAAAP//AwBQSwECLQAUAAYACAAAACEA2+H2y+4AAACFAQAAEwAAAAAA&#10;AAAAAAAAAAAAAAAAW0NvbnRlbnRfVHlwZXNdLnhtbFBLAQItABQABgAIAAAAIQBa9CxbvwAAABUB&#10;AAALAAAAAAAAAAAAAAAAAB8BAABfcmVscy8ucmVsc1BLAQItABQABgAIAAAAIQCLYAhmyAAAAOMA&#10;AAAPAAAAAAAAAAAAAAAAAAcCAABkcnMvZG93bnJldi54bWxQSwUGAAAAAAMAAwC3AAAA/AIAAAAA&#10;">
                  <v:rect id="Rectangle 1028566492" o:spid="_x0000_s1028" style="position:absolute;left:19909;top:37752;width:67069;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gmcxgAAAOMAAAAPAAAAZHJzL2Rvd25yZXYueG1sRE9fT8Iw&#10;EH838Ts0Z+KbdDa4wKAQJZoITzr8AOd6rIvrdawVxrenJCQ83u//zZeDa8WB+tB41vA8ykAQV940&#10;XGv42X48TUCEiGyw9UwaThRgubi/m2Nh/JG/6VDGWqQQDgVqsDF2hZShsuQwjHxHnLid7x3GdPa1&#10;ND0eU7hrpcqyXDpsODVY7Ghlqfor/52Gr7En9a7CW1m7qR1+t5v1HnOtHx+G1xmISEO8ia/uT5Pm&#10;Z2rykufjqYLLTwkAuTgDAAD//wMAUEsBAi0AFAAGAAgAAAAhANvh9svuAAAAhQEAABMAAAAAAAAA&#10;AAAAAAAAAAAAAFtDb250ZW50X1R5cGVzXS54bWxQSwECLQAUAAYACAAAACEAWvQsW78AAAAVAQAA&#10;CwAAAAAAAAAAAAAAAAAfAQAAX3JlbHMvLnJlbHNQSwECLQAUAAYACAAAACEA0soJnMYAAADjAAAA&#10;DwAAAAAAAAAAAAAAAAAHAgAAZHJzL2Rvd25yZXYueG1sUEsFBgAAAAADAAMAtwAAAPoCAAAAAA==&#10;" filled="f" stroked="f">
                    <v:textbox inset="2.53958mm,2.53958mm,2.53958mm,2.53958mm">
                      <w:txbxContent>
                        <w:p w14:paraId="31F91127" w14:textId="77777777" w:rsidR="00BE115A" w:rsidRDefault="00BE115A">
                          <w:pPr>
                            <w:textDirection w:val="btLr"/>
                          </w:pPr>
                        </w:p>
                      </w:txbxContent>
                    </v:textbox>
                  </v:rect>
                  <v:group id="Group 1035756859" o:spid="_x0000_s1029" style="position:absolute;left:19909;top:37768;width:67069;height:44" coordsize="105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QByQAAAOMAAAAPAAAAZHJzL2Rvd25yZXYueG1sRE9La8JA&#10;EL4X/A/LCL3VTZT4iK4i0pYeRPAB4m3IjkkwOxuy2yT++26h0ON871ltelOJlhpXWlYQjyIQxJnV&#10;JecKLuePtzkI55E1VpZJwZMcbNaDlxWm2nZ8pPbkcxFC2KWooPC+TqV0WUEG3cjWxIG728agD2eT&#10;S91gF8JNJcdRNJUGSw4NBda0Kyh7nL6Ngs8Ou+0kfm/3j/vueTsnh+s+JqVeh/12CcJT7//Ff+4v&#10;HeZHk2SWTOfJAn5/CgDI9Q8AAAD//wMAUEsBAi0AFAAGAAgAAAAhANvh9svuAAAAhQEAABMAAAAA&#10;AAAAAAAAAAAAAAAAAFtDb250ZW50X1R5cGVzXS54bWxQSwECLQAUAAYACAAAACEAWvQsW78AAAAV&#10;AQAACwAAAAAAAAAAAAAAAAAfAQAAX3JlbHMvLnJlbHNQSwECLQAUAAYACAAAACEAcohUAckAAADj&#10;AAAADwAAAAAAAAAAAAAAAAAHAgAAZHJzL2Rvd25yZXYueG1sUEsFBgAAAAADAAMAtwAAAP0CAAAA&#10;AA==&#10;">
                    <v:rect id="Rectangle 1886855311" o:spid="_x0000_s1030" style="position:absolute;width:105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7EHxgAAAOMAAAAPAAAAZHJzL2Rvd25yZXYueG1sRE9fT4Mw&#10;EH838Ts0Z+KbK+BGkFEWNS5xPinzA9zoSYn0irRu+O2tyRIf7/f/qs1sB3GkyfeOFaSLBARx63TP&#10;nYL3/famAOEDssbBMSn4IQ+b+vKiwlK7E7/RsQmdiCHsS1RgQhhLKX1ryKJfuJE4ch9ushjiOXVS&#10;T3iK4XaQWZLk0mLPscHgSI+G2s/m2yp4XTrKnjL/0HT2zsyH/cvuC3Olrq/m+zWIQHP4F5/dzzrO&#10;L4q8WK1u0xT+fooAyPoXAAD//wMAUEsBAi0AFAAGAAgAAAAhANvh9svuAAAAhQEAABMAAAAAAAAA&#10;AAAAAAAAAAAAAFtDb250ZW50X1R5cGVzXS54bWxQSwECLQAUAAYACAAAACEAWvQsW78AAAAVAQAA&#10;CwAAAAAAAAAAAAAAAAAfAQAAX3JlbHMvLnJlbHNQSwECLQAUAAYACAAAACEAWcOxB8YAAADjAAAA&#10;DwAAAAAAAAAAAAAAAAAHAgAAZHJzL2Rvd25yZXYueG1sUEsFBgAAAAADAAMAtwAAAPoCAAAAAA==&#10;" filled="f" stroked="f">
                      <v:textbox inset="2.53958mm,2.53958mm,2.53958mm,2.53958mm">
                        <w:txbxContent>
                          <w:p w14:paraId="03DDC739" w14:textId="77777777" w:rsidR="00BE115A" w:rsidRDefault="00BE115A">
                            <w:pPr>
                              <w:textDirection w:val="btLr"/>
                            </w:pPr>
                          </w:p>
                        </w:txbxContent>
                      </v:textbox>
                    </v:rect>
                    <v:shape id="Freeform 2123481502" o:spid="_x0000_s1031" style="position:absolute;left:5;top:5;width:10557;height:2;visibility:visible;mso-wrap-style:square;v-text-anchor:middle" coordsize="1055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eAzQAAAOMAAAAPAAAAZHJzL2Rvd25yZXYueG1sRI9BS8NA&#10;FITvgv9heYIXsZusWxtit0UEsYgXa6H09sg+k2D2bcyuTeqvdwXB4zAz3zDL9eQ6caQhtJ4N5LMM&#10;BHHlbcu1gd3b43UBIkRki51nMnCiAOvV+dkSS+tHfqXjNtYiQTiUaKCJsS+lDFVDDsPM98TJe/eD&#10;w5jkUEs74JjgrpMqy26lw5bTQoM9PTRUfWy/nIFnfbV4OR30QX9/7jbFqPZ6zk/GXF5M93cgIk3x&#10;P/zX3lgDKlc3usjnmYLfT+kPyNUPAAAA//8DAFBLAQItABQABgAIAAAAIQDb4fbL7gAAAIUBAAAT&#10;AAAAAAAAAAAAAAAAAAAAAABbQ29udGVudF9UeXBlc10ueG1sUEsBAi0AFAAGAAgAAAAhAFr0LFu/&#10;AAAAFQEAAAsAAAAAAAAAAAAAAAAAHwEAAF9yZWxzLy5yZWxzUEsBAi0AFAAGAAgAAAAhAINx14DN&#10;AAAA4wAAAA8AAAAAAAAAAAAAAAAABwIAAGRycy9kb3ducmV2LnhtbFBLBQYAAAAAAwADALcAAAAB&#10;AwAAAAA=&#10;" path="m,l10557,e" filled="f" strokecolor="#458dcb">
                      <v:stroke startarrowwidth="narrow" startarrowlength="short" endarrowwidth="narrow" endarrowlength="short"/>
                      <v:path arrowok="t" o:extrusionok="f"/>
                    </v:shape>
                  </v:group>
                </v:group>
                <w10:anchorlock/>
              </v:group>
            </w:pict>
          </mc:Fallback>
        </mc:AlternateContent>
      </w:r>
    </w:p>
    <w:p w14:paraId="181F714F" w14:textId="77777777" w:rsidR="00BE115A" w:rsidRPr="00E61AE9" w:rsidRDefault="00BE115A">
      <w:pPr>
        <w:rPr>
          <w:rFonts w:ascii="Arial" w:eastAsia="Arial" w:hAnsi="Arial" w:cs="Arial"/>
          <w:sz w:val="20"/>
          <w:szCs w:val="20"/>
          <w:lang w:val="en-GB"/>
        </w:rPr>
      </w:pPr>
    </w:p>
    <w:p w14:paraId="094AA1F8" w14:textId="77777777" w:rsidR="00BE115A" w:rsidRPr="00E61AE9" w:rsidRDefault="00BE115A">
      <w:pPr>
        <w:spacing w:before="7"/>
        <w:rPr>
          <w:rFonts w:ascii="Arial" w:eastAsia="Arial" w:hAnsi="Arial" w:cs="Arial"/>
          <w:sz w:val="14"/>
          <w:szCs w:val="14"/>
          <w:lang w:val="en-GB"/>
        </w:rPr>
      </w:pPr>
    </w:p>
    <w:tbl>
      <w:tblPr>
        <w:tblStyle w:val="afff8"/>
        <w:tblW w:w="9345" w:type="dxa"/>
        <w:tblInd w:w="742" w:type="dxa"/>
        <w:tblLayout w:type="fixed"/>
        <w:tblLook w:val="0000" w:firstRow="0" w:lastRow="0" w:firstColumn="0" w:lastColumn="0" w:noHBand="0" w:noVBand="0"/>
      </w:tblPr>
      <w:tblGrid>
        <w:gridCol w:w="1763"/>
        <w:gridCol w:w="6660"/>
        <w:gridCol w:w="922"/>
      </w:tblGrid>
      <w:tr w:rsidR="00BE115A" w:rsidRPr="00E61AE9" w14:paraId="27A5FA93" w14:textId="77777777">
        <w:trPr>
          <w:trHeight w:val="533"/>
        </w:trPr>
        <w:tc>
          <w:tcPr>
            <w:tcW w:w="1763" w:type="dxa"/>
            <w:tcBorders>
              <w:top w:val="single" w:sz="4" w:space="0" w:color="231F20"/>
              <w:left w:val="single" w:sz="4" w:space="0" w:color="231F20"/>
              <w:bottom w:val="single" w:sz="4" w:space="0" w:color="231F20"/>
              <w:right w:val="single" w:sz="4" w:space="0" w:color="231F20"/>
            </w:tcBorders>
            <w:shd w:val="clear" w:color="auto" w:fill="BFBFBF"/>
          </w:tcPr>
          <w:p w14:paraId="0F345866" w14:textId="77777777" w:rsidR="00BE115A" w:rsidRPr="00E61AE9" w:rsidRDefault="00000000">
            <w:pPr>
              <w:pBdr>
                <w:top w:val="nil"/>
                <w:left w:val="nil"/>
                <w:bottom w:val="nil"/>
                <w:right w:val="nil"/>
                <w:between w:val="nil"/>
              </w:pBdr>
              <w:spacing w:before="138"/>
              <w:ind w:left="21"/>
              <w:rPr>
                <w:rFonts w:ascii="Arial" w:eastAsia="Arial" w:hAnsi="Arial" w:cs="Arial"/>
                <w:color w:val="000000"/>
                <w:sz w:val="19"/>
                <w:szCs w:val="19"/>
                <w:lang w:val="en-GB"/>
              </w:rPr>
            </w:pPr>
            <w:r w:rsidRPr="00E61AE9">
              <w:rPr>
                <w:rFonts w:ascii="Arial" w:eastAsia="Arial" w:hAnsi="Arial" w:cs="Arial"/>
                <w:i/>
                <w:color w:val="231F20"/>
                <w:sz w:val="19"/>
                <w:szCs w:val="19"/>
                <w:lang w:val="en-GB"/>
              </w:rPr>
              <w:t>Section</w:t>
            </w:r>
          </w:p>
        </w:tc>
        <w:tc>
          <w:tcPr>
            <w:tcW w:w="6660" w:type="dxa"/>
            <w:tcBorders>
              <w:top w:val="single" w:sz="4" w:space="0" w:color="231F20"/>
              <w:left w:val="single" w:sz="4" w:space="0" w:color="231F20"/>
              <w:bottom w:val="single" w:sz="4" w:space="0" w:color="231F20"/>
              <w:right w:val="single" w:sz="4" w:space="0" w:color="231F20"/>
            </w:tcBorders>
            <w:shd w:val="clear" w:color="auto" w:fill="BFBFBF"/>
          </w:tcPr>
          <w:p w14:paraId="66300876" w14:textId="77777777" w:rsidR="00BE115A" w:rsidRPr="00E61AE9" w:rsidRDefault="00000000">
            <w:pPr>
              <w:pBdr>
                <w:top w:val="nil"/>
                <w:left w:val="nil"/>
                <w:bottom w:val="nil"/>
                <w:right w:val="nil"/>
                <w:between w:val="nil"/>
              </w:pBdr>
              <w:spacing w:before="138"/>
              <w:ind w:left="21"/>
              <w:rPr>
                <w:rFonts w:ascii="Arial" w:eastAsia="Arial" w:hAnsi="Arial" w:cs="Arial"/>
                <w:color w:val="000000"/>
                <w:sz w:val="19"/>
                <w:szCs w:val="19"/>
                <w:lang w:val="en-GB"/>
              </w:rPr>
            </w:pPr>
            <w:r w:rsidRPr="00E61AE9">
              <w:rPr>
                <w:rFonts w:ascii="Arial" w:eastAsia="Arial" w:hAnsi="Arial" w:cs="Arial"/>
                <w:i/>
                <w:color w:val="231F20"/>
                <w:sz w:val="19"/>
                <w:szCs w:val="19"/>
                <w:lang w:val="en-GB"/>
              </w:rPr>
              <w:t>Title</w:t>
            </w:r>
          </w:p>
        </w:tc>
        <w:tc>
          <w:tcPr>
            <w:tcW w:w="922" w:type="dxa"/>
            <w:tcBorders>
              <w:top w:val="single" w:sz="4" w:space="0" w:color="231F20"/>
              <w:left w:val="single" w:sz="4" w:space="0" w:color="231F20"/>
              <w:bottom w:val="single" w:sz="4" w:space="0" w:color="231F20"/>
              <w:right w:val="single" w:sz="4" w:space="0" w:color="231F20"/>
            </w:tcBorders>
            <w:shd w:val="clear" w:color="auto" w:fill="BFBFBF"/>
          </w:tcPr>
          <w:p w14:paraId="5BC174AD" w14:textId="77777777" w:rsidR="00BE115A" w:rsidRPr="00E61AE9" w:rsidRDefault="00000000">
            <w:pPr>
              <w:pBdr>
                <w:top w:val="nil"/>
                <w:left w:val="nil"/>
                <w:bottom w:val="nil"/>
                <w:right w:val="nil"/>
                <w:between w:val="nil"/>
              </w:pBdr>
              <w:spacing w:before="138"/>
              <w:ind w:left="194"/>
              <w:rPr>
                <w:rFonts w:ascii="Arial" w:eastAsia="Arial" w:hAnsi="Arial" w:cs="Arial"/>
                <w:color w:val="4AA55B"/>
                <w:sz w:val="19"/>
                <w:szCs w:val="19"/>
                <w:lang w:val="en-GB"/>
              </w:rPr>
            </w:pPr>
            <w:r w:rsidRPr="00E61AE9">
              <w:rPr>
                <w:rFonts w:ascii="Arial" w:eastAsia="Arial" w:hAnsi="Arial" w:cs="Arial"/>
                <w:i/>
                <w:color w:val="4AA55B"/>
                <w:sz w:val="19"/>
                <w:szCs w:val="19"/>
                <w:lang w:val="en-GB"/>
              </w:rPr>
              <w:t>Action</w:t>
            </w:r>
          </w:p>
        </w:tc>
      </w:tr>
      <w:tr w:rsidR="00BE115A" w:rsidRPr="00E61AE9" w14:paraId="6B68129C" w14:textId="77777777">
        <w:trPr>
          <w:trHeight w:val="533"/>
        </w:trPr>
        <w:tc>
          <w:tcPr>
            <w:tcW w:w="1763" w:type="dxa"/>
            <w:tcBorders>
              <w:top w:val="single" w:sz="4" w:space="0" w:color="231F20"/>
              <w:left w:val="single" w:sz="4" w:space="0" w:color="231F20"/>
              <w:bottom w:val="single" w:sz="4" w:space="0" w:color="231F20"/>
              <w:right w:val="single" w:sz="4" w:space="0" w:color="231F20"/>
            </w:tcBorders>
          </w:tcPr>
          <w:p w14:paraId="258A9832" w14:textId="77777777" w:rsidR="00BE115A" w:rsidRPr="00E61AE9" w:rsidRDefault="00000000">
            <w:pPr>
              <w:pBdr>
                <w:top w:val="nil"/>
                <w:left w:val="nil"/>
                <w:bottom w:val="nil"/>
                <w:right w:val="nil"/>
                <w:between w:val="nil"/>
              </w:pBdr>
              <w:spacing w:before="138"/>
              <w:ind w:left="21"/>
              <w:rPr>
                <w:rFonts w:ascii="Arial" w:eastAsia="Arial" w:hAnsi="Arial" w:cs="Arial"/>
                <w:color w:val="000000"/>
                <w:sz w:val="18"/>
                <w:szCs w:val="18"/>
                <w:lang w:val="en-GB"/>
              </w:rPr>
            </w:pPr>
            <w:r w:rsidRPr="00E61AE9">
              <w:rPr>
                <w:rFonts w:ascii="Arial" w:eastAsia="Arial" w:hAnsi="Arial" w:cs="Arial"/>
                <w:color w:val="231F20"/>
                <w:sz w:val="18"/>
                <w:szCs w:val="18"/>
                <w:lang w:val="en-GB"/>
              </w:rPr>
              <w:t>1</w:t>
            </w:r>
          </w:p>
        </w:tc>
        <w:tc>
          <w:tcPr>
            <w:tcW w:w="6660" w:type="dxa"/>
            <w:tcBorders>
              <w:top w:val="single" w:sz="4" w:space="0" w:color="231F20"/>
              <w:left w:val="single" w:sz="4" w:space="0" w:color="231F20"/>
              <w:bottom w:val="single" w:sz="4" w:space="0" w:color="231F20"/>
              <w:right w:val="single" w:sz="4" w:space="0" w:color="231F20"/>
            </w:tcBorders>
          </w:tcPr>
          <w:p w14:paraId="50FD71E2" w14:textId="77777777" w:rsidR="00BE115A" w:rsidRPr="00E61AE9" w:rsidRDefault="00000000">
            <w:pPr>
              <w:pBdr>
                <w:top w:val="nil"/>
                <w:left w:val="nil"/>
                <w:bottom w:val="nil"/>
                <w:right w:val="nil"/>
                <w:between w:val="nil"/>
              </w:pBdr>
              <w:spacing w:before="138"/>
              <w:ind w:left="21"/>
              <w:rPr>
                <w:rFonts w:ascii="Arial" w:eastAsia="Arial" w:hAnsi="Arial" w:cs="Arial"/>
                <w:color w:val="000000"/>
                <w:sz w:val="18"/>
                <w:szCs w:val="18"/>
                <w:lang w:val="en-GB"/>
              </w:rPr>
            </w:pPr>
            <w:r w:rsidRPr="00E61AE9">
              <w:rPr>
                <w:rFonts w:ascii="Arial" w:eastAsia="Arial" w:hAnsi="Arial" w:cs="Arial"/>
                <w:color w:val="231F20"/>
                <w:sz w:val="18"/>
                <w:szCs w:val="18"/>
                <w:lang w:val="en-GB"/>
              </w:rPr>
              <w:t>General information</w:t>
            </w:r>
          </w:p>
        </w:tc>
        <w:tc>
          <w:tcPr>
            <w:tcW w:w="922" w:type="dxa"/>
            <w:tcBorders>
              <w:top w:val="single" w:sz="4" w:space="0" w:color="231F20"/>
              <w:left w:val="single" w:sz="4" w:space="0" w:color="231F20"/>
              <w:bottom w:val="single" w:sz="4" w:space="0" w:color="231F20"/>
              <w:right w:val="single" w:sz="4" w:space="0" w:color="231F20"/>
            </w:tcBorders>
          </w:tcPr>
          <w:p w14:paraId="2606BC07" w14:textId="77777777" w:rsidR="00BE115A" w:rsidRPr="00E61AE9" w:rsidRDefault="00000000">
            <w:pPr>
              <w:rPr>
                <w:lang w:val="en-GB"/>
              </w:rPr>
            </w:pPr>
            <w:r w:rsidRPr="00E61AE9">
              <w:rPr>
                <w:lang w:val="en-GB"/>
              </w:rPr>
              <w:t xml:space="preserve"> </w:t>
            </w:r>
          </w:p>
        </w:tc>
      </w:tr>
      <w:tr w:rsidR="00BE115A" w:rsidRPr="00E61AE9" w14:paraId="6F862A40" w14:textId="77777777">
        <w:trPr>
          <w:trHeight w:val="517"/>
        </w:trPr>
        <w:tc>
          <w:tcPr>
            <w:tcW w:w="1763" w:type="dxa"/>
            <w:tcBorders>
              <w:top w:val="single" w:sz="4" w:space="0" w:color="231F20"/>
              <w:left w:val="single" w:sz="4" w:space="0" w:color="231F20"/>
              <w:bottom w:val="single" w:sz="4" w:space="0" w:color="231F20"/>
              <w:right w:val="single" w:sz="4" w:space="0" w:color="231F20"/>
            </w:tcBorders>
          </w:tcPr>
          <w:p w14:paraId="129EE21C" w14:textId="77777777" w:rsidR="00BE115A" w:rsidRPr="00E61AE9" w:rsidRDefault="00000000">
            <w:pPr>
              <w:pBdr>
                <w:top w:val="nil"/>
                <w:left w:val="nil"/>
                <w:bottom w:val="nil"/>
                <w:right w:val="nil"/>
                <w:between w:val="nil"/>
              </w:pBdr>
              <w:spacing w:before="130"/>
              <w:ind w:left="21"/>
              <w:rPr>
                <w:rFonts w:ascii="Arial" w:eastAsia="Arial" w:hAnsi="Arial" w:cs="Arial"/>
                <w:color w:val="000000"/>
                <w:sz w:val="18"/>
                <w:szCs w:val="18"/>
                <w:lang w:val="en-GB"/>
              </w:rPr>
            </w:pPr>
            <w:r w:rsidRPr="00E61AE9">
              <w:rPr>
                <w:rFonts w:ascii="Arial" w:eastAsia="Arial" w:hAnsi="Arial" w:cs="Arial"/>
                <w:color w:val="231F20"/>
                <w:sz w:val="18"/>
                <w:szCs w:val="18"/>
                <w:lang w:val="en-GB"/>
              </w:rPr>
              <w:t>2</w:t>
            </w:r>
          </w:p>
        </w:tc>
        <w:tc>
          <w:tcPr>
            <w:tcW w:w="6660" w:type="dxa"/>
            <w:tcBorders>
              <w:top w:val="single" w:sz="4" w:space="0" w:color="231F20"/>
              <w:left w:val="single" w:sz="4" w:space="0" w:color="231F20"/>
              <w:bottom w:val="single" w:sz="4" w:space="0" w:color="231F20"/>
              <w:right w:val="single" w:sz="4" w:space="0" w:color="231F20"/>
            </w:tcBorders>
          </w:tcPr>
          <w:p w14:paraId="7455142D" w14:textId="77777777" w:rsidR="00BE115A" w:rsidRPr="00E61AE9" w:rsidRDefault="00000000">
            <w:pPr>
              <w:pBdr>
                <w:top w:val="nil"/>
                <w:left w:val="nil"/>
                <w:bottom w:val="nil"/>
                <w:right w:val="nil"/>
                <w:between w:val="nil"/>
              </w:pBdr>
              <w:spacing w:before="130"/>
              <w:ind w:left="21"/>
              <w:rPr>
                <w:rFonts w:ascii="Arial" w:eastAsia="Arial" w:hAnsi="Arial" w:cs="Arial"/>
                <w:color w:val="000000"/>
                <w:sz w:val="18"/>
                <w:szCs w:val="18"/>
                <w:lang w:val="en-GB"/>
              </w:rPr>
            </w:pPr>
            <w:r w:rsidRPr="00E61AE9">
              <w:rPr>
                <w:rFonts w:ascii="Arial" w:eastAsia="Arial" w:hAnsi="Arial" w:cs="Arial"/>
                <w:color w:val="231F20"/>
                <w:sz w:val="18"/>
                <w:szCs w:val="18"/>
                <w:lang w:val="en-GB"/>
              </w:rPr>
              <w:t>Participants</w:t>
            </w:r>
          </w:p>
        </w:tc>
        <w:tc>
          <w:tcPr>
            <w:tcW w:w="922" w:type="dxa"/>
            <w:tcBorders>
              <w:top w:val="single" w:sz="4" w:space="0" w:color="231F20"/>
              <w:left w:val="single" w:sz="4" w:space="0" w:color="231F20"/>
              <w:bottom w:val="single" w:sz="4" w:space="0" w:color="231F20"/>
              <w:right w:val="single" w:sz="4" w:space="0" w:color="231F20"/>
            </w:tcBorders>
          </w:tcPr>
          <w:p w14:paraId="7EF3F18A" w14:textId="77777777" w:rsidR="00BE115A" w:rsidRPr="00E61AE9" w:rsidRDefault="00BE115A">
            <w:pPr>
              <w:rPr>
                <w:lang w:val="en-GB"/>
              </w:rPr>
            </w:pPr>
          </w:p>
        </w:tc>
      </w:tr>
      <w:tr w:rsidR="00BE115A" w:rsidRPr="00E61AE9" w14:paraId="5EDD43DF" w14:textId="77777777">
        <w:trPr>
          <w:trHeight w:val="527"/>
        </w:trPr>
        <w:tc>
          <w:tcPr>
            <w:tcW w:w="1763" w:type="dxa"/>
            <w:tcBorders>
              <w:top w:val="single" w:sz="4" w:space="0" w:color="231F20"/>
              <w:left w:val="single" w:sz="4" w:space="0" w:color="231F20"/>
              <w:bottom w:val="single" w:sz="4" w:space="0" w:color="231F20"/>
              <w:right w:val="single" w:sz="4" w:space="0" w:color="231F20"/>
            </w:tcBorders>
          </w:tcPr>
          <w:p w14:paraId="090FC17B" w14:textId="27A06611" w:rsidR="00BE115A" w:rsidRPr="00E61AE9" w:rsidRDefault="00852EF4">
            <w:pPr>
              <w:pBdr>
                <w:top w:val="nil"/>
                <w:left w:val="nil"/>
                <w:bottom w:val="nil"/>
                <w:right w:val="nil"/>
                <w:between w:val="nil"/>
              </w:pBdr>
              <w:spacing w:before="135"/>
              <w:ind w:left="21"/>
              <w:rPr>
                <w:rFonts w:ascii="Arial" w:eastAsia="Arial" w:hAnsi="Arial" w:cs="Arial"/>
                <w:color w:val="000000"/>
                <w:sz w:val="18"/>
                <w:szCs w:val="18"/>
                <w:lang w:val="en-GB"/>
              </w:rPr>
            </w:pPr>
            <w:r>
              <w:rPr>
                <w:rFonts w:ascii="Arial" w:eastAsia="Arial" w:hAnsi="Arial" w:cs="Arial"/>
                <w:color w:val="231F20"/>
                <w:sz w:val="18"/>
                <w:szCs w:val="18"/>
                <w:lang w:val="en-GB"/>
              </w:rPr>
              <w:t>3</w:t>
            </w:r>
          </w:p>
        </w:tc>
        <w:tc>
          <w:tcPr>
            <w:tcW w:w="6660" w:type="dxa"/>
            <w:tcBorders>
              <w:top w:val="single" w:sz="4" w:space="0" w:color="231F20"/>
              <w:left w:val="single" w:sz="4" w:space="0" w:color="231F20"/>
              <w:bottom w:val="single" w:sz="4" w:space="0" w:color="231F20"/>
              <w:right w:val="single" w:sz="4" w:space="0" w:color="231F20"/>
            </w:tcBorders>
          </w:tcPr>
          <w:p w14:paraId="3C7E3246" w14:textId="4F786421" w:rsidR="00BE115A" w:rsidRPr="00E61AE9" w:rsidRDefault="00852EF4">
            <w:pPr>
              <w:pBdr>
                <w:top w:val="nil"/>
                <w:left w:val="nil"/>
                <w:bottom w:val="nil"/>
                <w:right w:val="nil"/>
                <w:between w:val="nil"/>
              </w:pBdr>
              <w:spacing w:before="135"/>
              <w:ind w:left="21"/>
              <w:rPr>
                <w:rFonts w:ascii="Arial" w:eastAsia="Arial" w:hAnsi="Arial" w:cs="Arial"/>
                <w:color w:val="000000"/>
                <w:sz w:val="18"/>
                <w:szCs w:val="18"/>
                <w:lang w:val="en-GB"/>
              </w:rPr>
            </w:pPr>
            <w:r>
              <w:rPr>
                <w:rFonts w:ascii="Arial" w:eastAsia="Arial" w:hAnsi="Arial" w:cs="Arial"/>
                <w:color w:val="231F20"/>
                <w:sz w:val="18"/>
                <w:szCs w:val="18"/>
                <w:lang w:val="en-GB"/>
              </w:rPr>
              <w:t>Budget</w:t>
            </w:r>
          </w:p>
        </w:tc>
        <w:tc>
          <w:tcPr>
            <w:tcW w:w="922" w:type="dxa"/>
            <w:tcBorders>
              <w:top w:val="single" w:sz="4" w:space="0" w:color="231F20"/>
              <w:left w:val="single" w:sz="4" w:space="0" w:color="231F20"/>
              <w:bottom w:val="single" w:sz="4" w:space="0" w:color="231F20"/>
              <w:right w:val="single" w:sz="4" w:space="0" w:color="231F20"/>
            </w:tcBorders>
          </w:tcPr>
          <w:p w14:paraId="505B6FCF" w14:textId="77777777" w:rsidR="00BE115A" w:rsidRPr="00E61AE9" w:rsidRDefault="00BE115A">
            <w:pPr>
              <w:rPr>
                <w:lang w:val="en-GB"/>
              </w:rPr>
            </w:pPr>
          </w:p>
        </w:tc>
      </w:tr>
    </w:tbl>
    <w:p w14:paraId="69819C86" w14:textId="77777777" w:rsidR="00BE115A" w:rsidRPr="00E61AE9" w:rsidRDefault="00BE115A">
      <w:pPr>
        <w:spacing w:before="5"/>
        <w:rPr>
          <w:rFonts w:ascii="Arial" w:eastAsia="Arial" w:hAnsi="Arial" w:cs="Arial"/>
          <w:sz w:val="9"/>
          <w:szCs w:val="9"/>
          <w:lang w:val="en-GB"/>
        </w:rPr>
      </w:pPr>
    </w:p>
    <w:p w14:paraId="2C5EAAB4" w14:textId="77777777" w:rsidR="00BE115A" w:rsidRPr="00E61AE9" w:rsidRDefault="00BE115A">
      <w:pPr>
        <w:spacing w:before="76"/>
        <w:ind w:left="146"/>
        <w:rPr>
          <w:rFonts w:ascii="Arial" w:eastAsia="Arial" w:hAnsi="Arial" w:cs="Arial"/>
          <w:lang w:val="en-GB"/>
        </w:rPr>
      </w:pPr>
    </w:p>
    <w:p w14:paraId="46C7960E" w14:textId="7F63B045" w:rsidR="00A05635" w:rsidRDefault="00000000">
      <w:pPr>
        <w:pStyle w:val="Ttulo3"/>
        <w:spacing w:before="0"/>
        <w:ind w:left="360" w:firstLine="0"/>
        <w:rPr>
          <w:lang w:val="en-GB"/>
        </w:rPr>
      </w:pPr>
      <w:r w:rsidRPr="00E61AE9">
        <w:rPr>
          <w:i/>
          <w:color w:val="4AA55B"/>
          <w:sz w:val="15"/>
          <w:szCs w:val="15"/>
          <w:lang w:val="en-GB"/>
        </w:rPr>
        <w:t>The forms must be filled in for each proposal using the templates available in the PRIMA website. It has to be uploaded to the Electronic Submission System (mandatory) before the deadline.</w:t>
      </w:r>
      <w:r w:rsidRPr="00E61AE9">
        <w:rPr>
          <w:lang w:val="en-GB"/>
        </w:rPr>
        <w:t xml:space="preserve">     </w:t>
      </w:r>
    </w:p>
    <w:p w14:paraId="2E6E44A6" w14:textId="77777777" w:rsidR="00A05635" w:rsidRDefault="00A05635">
      <w:pPr>
        <w:rPr>
          <w:rFonts w:ascii="Arial" w:eastAsia="Arial" w:hAnsi="Arial"/>
          <w:sz w:val="34"/>
          <w:szCs w:val="34"/>
          <w:lang w:val="en-GB"/>
        </w:rPr>
      </w:pPr>
      <w:r>
        <w:rPr>
          <w:lang w:val="en-GB"/>
        </w:rPr>
        <w:br w:type="page"/>
      </w:r>
    </w:p>
    <w:p w14:paraId="71D468AE" w14:textId="77777777" w:rsidR="00BE115A" w:rsidRPr="00E61AE9" w:rsidRDefault="00000000">
      <w:pPr>
        <w:pStyle w:val="Ttulo4"/>
        <w:spacing w:before="9"/>
        <w:ind w:left="0"/>
        <w:rPr>
          <w:rFonts w:ascii="Times New Roman" w:eastAsia="Times New Roman" w:hAnsi="Times New Roman" w:cs="Times New Roman"/>
          <w:i/>
          <w:color w:val="0088CC"/>
          <w:sz w:val="22"/>
          <w:szCs w:val="22"/>
          <w:lang w:val="en-GB"/>
        </w:rPr>
      </w:pPr>
      <w:r w:rsidRPr="00E61AE9">
        <w:rPr>
          <w:rFonts w:ascii="Arial" w:eastAsia="Arial" w:hAnsi="Arial" w:cs="Arial"/>
          <w:color w:val="458DCB"/>
          <w:lang w:val="en-GB"/>
        </w:rPr>
        <w:lastRenderedPageBreak/>
        <w:t xml:space="preserve">1 – General information </w:t>
      </w:r>
    </w:p>
    <w:p w14:paraId="7CC0D3FE" w14:textId="77777777" w:rsidR="00BE115A" w:rsidRPr="00E61AE9" w:rsidRDefault="00BE115A">
      <w:pPr>
        <w:spacing w:before="2"/>
        <w:rPr>
          <w:rFonts w:ascii="Arial" w:eastAsia="Arial" w:hAnsi="Arial" w:cs="Arial"/>
          <w:sz w:val="14"/>
          <w:szCs w:val="14"/>
          <w:lang w:val="en-GB"/>
        </w:rPr>
      </w:pPr>
    </w:p>
    <w:p w14:paraId="0C91AFFD" w14:textId="77777777" w:rsidR="00BE115A" w:rsidRPr="00E61AE9" w:rsidRDefault="00000000">
      <w:pPr>
        <w:ind w:left="110"/>
        <w:rPr>
          <w:rFonts w:ascii="Arial" w:eastAsia="Arial" w:hAnsi="Arial" w:cs="Arial"/>
          <w:sz w:val="2"/>
          <w:szCs w:val="2"/>
          <w:lang w:val="en-GB"/>
        </w:rPr>
      </w:pPr>
      <w:r w:rsidRPr="00E61AE9">
        <w:rPr>
          <w:rFonts w:ascii="Arial" w:eastAsia="Arial" w:hAnsi="Arial" w:cs="Arial"/>
          <w:noProof/>
          <w:sz w:val="2"/>
          <w:szCs w:val="2"/>
          <w:lang w:val="en-GB"/>
        </w:rPr>
        <mc:AlternateContent>
          <mc:Choice Requires="wpg">
            <w:drawing>
              <wp:inline distT="0" distB="0" distL="0" distR="0" wp14:anchorId="56C2EF4F" wp14:editId="0F63820B">
                <wp:extent cx="6650355" cy="6350"/>
                <wp:effectExtent l="0" t="0" r="0" b="0"/>
                <wp:docPr id="2126337746" name="Group 2126337746"/>
                <wp:cNvGraphicFramePr/>
                <a:graphic xmlns:a="http://schemas.openxmlformats.org/drawingml/2006/main">
                  <a:graphicData uri="http://schemas.microsoft.com/office/word/2010/wordprocessingGroup">
                    <wpg:wgp>
                      <wpg:cNvGrpSpPr/>
                      <wpg:grpSpPr>
                        <a:xfrm>
                          <a:off x="0" y="0"/>
                          <a:ext cx="6650355" cy="6350"/>
                          <a:chOff x="2020800" y="3775225"/>
                          <a:chExt cx="6650400" cy="9550"/>
                        </a:xfrm>
                      </wpg:grpSpPr>
                      <wpg:grpSp>
                        <wpg:cNvPr id="1609237160" name="Group 1609237160"/>
                        <wpg:cNvGrpSpPr/>
                        <wpg:grpSpPr>
                          <a:xfrm>
                            <a:off x="2020823" y="3776825"/>
                            <a:ext cx="6650983" cy="6350"/>
                            <a:chOff x="2020800" y="3775225"/>
                            <a:chExt cx="6647203" cy="9550"/>
                          </a:xfrm>
                        </wpg:grpSpPr>
                        <wps:wsp>
                          <wps:cNvPr id="518746851" name="Rectangle 518746851"/>
                          <wps:cNvSpPr/>
                          <wps:spPr>
                            <a:xfrm>
                              <a:off x="2020800" y="3775225"/>
                              <a:ext cx="6646575" cy="9550"/>
                            </a:xfrm>
                            <a:prstGeom prst="rect">
                              <a:avLst/>
                            </a:prstGeom>
                            <a:noFill/>
                            <a:ln>
                              <a:noFill/>
                            </a:ln>
                          </wps:spPr>
                          <wps:txbx>
                            <w:txbxContent>
                              <w:p w14:paraId="56060D84" w14:textId="77777777" w:rsidR="00BE115A" w:rsidRDefault="00BE115A">
                                <w:pPr>
                                  <w:textDirection w:val="btLr"/>
                                </w:pPr>
                              </w:p>
                            </w:txbxContent>
                          </wps:txbx>
                          <wps:bodyPr spcFirstLastPara="1" wrap="square" lIns="91425" tIns="91425" rIns="91425" bIns="91425" anchor="ctr" anchorCtr="0">
                            <a:noAutofit/>
                          </wps:bodyPr>
                        </wps:wsp>
                        <wpg:grpSp>
                          <wpg:cNvPr id="451374116" name="Group 451374116"/>
                          <wpg:cNvGrpSpPr/>
                          <wpg:grpSpPr>
                            <a:xfrm>
                              <a:off x="2020823" y="3776825"/>
                              <a:ext cx="6647180" cy="4445"/>
                              <a:chOff x="0" y="0"/>
                              <a:chExt cx="10468" cy="7"/>
                            </a:xfrm>
                          </wpg:grpSpPr>
                          <wps:wsp>
                            <wps:cNvPr id="196107785" name="Rectangle 196107785"/>
                            <wps:cNvSpPr/>
                            <wps:spPr>
                              <a:xfrm>
                                <a:off x="0" y="0"/>
                                <a:ext cx="10450" cy="0"/>
                              </a:xfrm>
                              <a:prstGeom prst="rect">
                                <a:avLst/>
                              </a:prstGeom>
                              <a:noFill/>
                              <a:ln>
                                <a:noFill/>
                              </a:ln>
                            </wps:spPr>
                            <wps:txbx>
                              <w:txbxContent>
                                <w:p w14:paraId="01EBFEF1" w14:textId="77777777" w:rsidR="00BE115A" w:rsidRDefault="00BE115A">
                                  <w:pPr>
                                    <w:textDirection w:val="btLr"/>
                                  </w:pPr>
                                </w:p>
                              </w:txbxContent>
                            </wps:txbx>
                            <wps:bodyPr spcFirstLastPara="1" wrap="square" lIns="91425" tIns="91425" rIns="91425" bIns="91425" anchor="ctr" anchorCtr="0">
                              <a:noAutofit/>
                            </wps:bodyPr>
                          </wps:wsp>
                          <wps:wsp>
                            <wps:cNvPr id="1980522213" name="Freeform 1980522213"/>
                            <wps:cNvSpPr/>
                            <wps:spPr>
                              <a:xfrm>
                                <a:off x="5" y="5"/>
                                <a:ext cx="10463" cy="2"/>
                              </a:xfrm>
                              <a:custGeom>
                                <a:avLst/>
                                <a:gdLst/>
                                <a:ahLst/>
                                <a:cxnLst/>
                                <a:rect l="l" t="t" r="r" b="b"/>
                                <a:pathLst>
                                  <a:path w="10463" h="120000" extrusionOk="0">
                                    <a:moveTo>
                                      <a:pt x="0" y="0"/>
                                    </a:moveTo>
                                    <a:lnTo>
                                      <a:pt x="10462" y="0"/>
                                    </a:lnTo>
                                  </a:path>
                                </a:pathLst>
                              </a:custGeom>
                              <a:noFill/>
                              <a:ln w="9525" cap="flat" cmpd="sng">
                                <a:solidFill>
                                  <a:srgbClr val="458DCB"/>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56C2EF4F" id="Group 2126337746" o:spid="_x0000_s1032" style="width:523.65pt;height:.5pt;mso-position-horizontal-relative:char;mso-position-vertical-relative:line" coordorigin="20208,37752" coordsize="66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Vt1QMAABMMAAAOAAAAZHJzL2Uyb0RvYy54bWzUVttu3DYQfS/QfyD0Xq+k1W0Fr4PWjo0C&#10;QWI06QdwKeqCSqRKci/++x5S0krrJHAuaNC+7PKm4ZmZM4dz/erUteTAlW6k2HrBle8RLpgsGlFt&#10;vT8/3P+SeUQbKgraSsG33hPX3qubn3+6PvY5D2Ut24IrAiNC58d+69XG9PlqpVnNO6qvZM8FNkup&#10;OmowVdWqUPQI6127Cn0/WR2lKnolGdcaq3fDpnfj7JclZ+ZdWWpuSLv1gM24X+V+d/Z3dXNN80rR&#10;vm7YCIN+A4qONgKXnk3dUUPJXjUfmeoapqSWpblislvJsmwYdz7Am8B/5s2Dkvve+VLlx6o/hwmh&#10;fRanbzbL3h4eVP++f1SIxLGvEAs3s76cStXZf6AkJxeyp3PI+MkQhsUkif11HHuEYS9Zx2NEWY2w&#10;249CP/QzH5HH9jpN4zCMh5iz+vXCRGSPWBObeDCxmq5fXYA6TwawQP+oSFOAeYm/Cdcp/jwiaAem&#10;ueCRxfro4Fd47MCH6wl8kk3gl95vMhz4Hu+jNPRHEy96jyLRMw/09/HgfU177uil8zmScZClUZLF&#10;wRTIP1BEVFQtJ/OWi6X76kwdnWuw6BO8+SwF5ihGSZyOHPooBDTvlTYPXHbEDraeAh5Xa/TwRhsg&#10;AVemI/Z6Ie+btsU6zVtxsYCDdgWUmsDakTntTo5DoWWmXdnJ4gm80j27b3DlG6rNI1XQBcTkCK3Y&#10;evrvPVXcI+3vAknYBBGYQcxyopaT3XJCBaslJIgZ5ZFhcmucJA1gf90bWTbOsRnMiBrZX5Tp8yKI&#10;4mCdRkGQTKkbamBedv5VNtlfWvRfUAJRGmRj9UZRdC7vUQCG0j/LwlT0gQ+ODXWT2rB/tt5/AOOD&#10;TRL4aZohhYN0zIyft0ZqIHQvM/7C54nl8BjS5pTCRePs8czef5vg6/8NwX9I1jMfz1EYQHuHtN8r&#10;zm2nQYLNeetr0g7+4AUbC2CR9mRUd6cvi7Sz/aBrtuwnLUMHUQyqhrV6GrGTmIZW/Wwz07pmxngE&#10;ygEdQTOzGx7Wnhr7nTVqh+QI2UKxAUONEXom+9QCndrbnu3dX/ZJt4c7eeAfpPvMPHvugXnebcXy&#10;lDUdOr8nUg/7+MTePojzhAiLS58vhNri3MRWRpkV2LKl8I11Pd52LSqHUMu2Kay2W5BaVbvbVpED&#10;RTCiOLu7/W3UkYtj9mG4o7oezrmtIUxorUSB7NK85rR4LQpinnq0DQJtKlQet3aQd46mFgN3ztCm&#10;ffkcfPzEG/Mff1HmJsu9M2MXOI7Rebo0jl2ybW2Xc3dq7uVv/gEAAP//AwBQSwMEFAAGAAgAAAAh&#10;AC9FAUHbAAAABAEAAA8AAABkcnMvZG93bnJldi54bWxMj0FrwkAQhe+F/odlCr3VTaq1kmYjIm1P&#10;UqgKxduYHZNgdjZk1yT+eze9tJfhDW9475t0OZhadNS6yrKCeBKBIM6trrhQsN99PC1AOI+ssbZM&#10;Cq7kYJnd36WYaNvzN3VbX4gQwi5BBaX3TSKly0sy6Ca2IQ7eybYGfVjbQuoW+xBuavkcRXNpsOLQ&#10;UGJD65Ly8/ZiFHz22K+m8Xu3OZ/W18Pu5etnE5NSjw/D6g2Ep8H/HcOIH9AhC0xHe2HtRK0gPOJ/&#10;5+hFs9cpiOOoQGap/A+f3QAAAP//AwBQSwECLQAUAAYACAAAACEAtoM4kv4AAADhAQAAEwAAAAAA&#10;AAAAAAAAAAAAAAAAW0NvbnRlbnRfVHlwZXNdLnhtbFBLAQItABQABgAIAAAAIQA4/SH/1gAAAJQB&#10;AAALAAAAAAAAAAAAAAAAAC8BAABfcmVscy8ucmVsc1BLAQItABQABgAIAAAAIQBmLuVt1QMAABMM&#10;AAAOAAAAAAAAAAAAAAAAAC4CAABkcnMvZTJvRG9jLnhtbFBLAQItABQABgAIAAAAIQAvRQFB2wAA&#10;AAQBAAAPAAAAAAAAAAAAAAAAAC8GAABkcnMvZG93bnJldi54bWxQSwUGAAAAAAQABADzAAAANwcA&#10;AAAA&#10;">
                <v:group id="Group 1609237160" o:spid="_x0000_s1033" style="position:absolute;left:20208;top:37768;width:66510;height:63" coordorigin="20208,37752" coordsize="664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SmqygAAAOMAAAAPAAAAZHJzL2Rvd25yZXYueG1sRE/RasJA&#10;EHwX+g/HFvqmlyi1NfUUkSo+iGAsFN+W3JoEc3shd03i3/cEwadhd3ZmdubL3lSipcaVlhXEowgE&#10;cWZ1ybmCn9Nm+AnCeWSNlWVScCMHy8XLYI6Jth0fqU19LoIJuwQVFN7XiZQuK8igG9maOHAX2xj0&#10;YWxyqRvsgrmp5DiKptJgySGhwJrWBWXX9M8o2HbYrSbxd7u/Xta38+n98LuPSam31371BcJT75/H&#10;D/VOh/en0Ww8+QgA905hAXLxDwAA//8DAFBLAQItABQABgAIAAAAIQDb4fbL7gAAAIUBAAATAAAA&#10;AAAAAAAAAAAAAAAAAABbQ29udGVudF9UeXBlc10ueG1sUEsBAi0AFAAGAAgAAAAhAFr0LFu/AAAA&#10;FQEAAAsAAAAAAAAAAAAAAAAAHwEAAF9yZWxzLy5yZWxzUEsBAi0AFAAGAAgAAAAhAJsdKarKAAAA&#10;4wAAAA8AAAAAAAAAAAAAAAAABwIAAGRycy9kb3ducmV2LnhtbFBLBQYAAAAAAwADALcAAAD+AgAA&#10;AAA=&#10;">
                  <v:rect id="Rectangle 518746851" o:spid="_x0000_s1034" style="position:absolute;left:20208;top:37752;width:66465;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2YyQAAAOIAAAAPAAAAZHJzL2Rvd25yZXYueG1sRI/BTsMw&#10;EETvSPyDtUjcqJOoDWmIUwECCXqiaT9gGy9xRLwOsWnD32MkJI6jmXmjqTazHcSJJt87VpAuEhDE&#10;rdM9dwoO++ebAoQPyBoHx6Tgmzxs6suLCkvtzryjUxM6ESHsS1RgQhhLKX1ryKJfuJE4eu9ushii&#10;nDqpJzxHuB1kliS5tNhzXDA40qOh9qP5sgrelo6yp8w/NJ1dm/m4375+Yq7U9dV8fwci0Bz+w3/t&#10;F61glRa3y7xYpfB7Kd4BWf8AAAD//wMAUEsBAi0AFAAGAAgAAAAhANvh9svuAAAAhQEAABMAAAAA&#10;AAAAAAAAAAAAAAAAAFtDb250ZW50X1R5cGVzXS54bWxQSwECLQAUAAYACAAAACEAWvQsW78AAAAV&#10;AQAACwAAAAAAAAAAAAAAAAAfAQAAX3JlbHMvLnJlbHNQSwECLQAUAAYACAAAACEAYkatmMkAAADi&#10;AAAADwAAAAAAAAAAAAAAAAAHAgAAZHJzL2Rvd25yZXYueG1sUEsFBgAAAAADAAMAtwAAAP0CAAAA&#10;AA==&#10;" filled="f" stroked="f">
                    <v:textbox inset="2.53958mm,2.53958mm,2.53958mm,2.53958mm">
                      <w:txbxContent>
                        <w:p w14:paraId="56060D84" w14:textId="77777777" w:rsidR="00BE115A" w:rsidRDefault="00BE115A">
                          <w:pPr>
                            <w:textDirection w:val="btLr"/>
                          </w:pPr>
                        </w:p>
                      </w:txbxContent>
                    </v:textbox>
                  </v:rect>
                  <v:group id="Group 451374116" o:spid="_x0000_s1035" style="position:absolute;left:20208;top:37768;width:66472;height:44" coordsize="104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AVcywAAAOIAAAAPAAAAZHJzL2Rvd25yZXYueG1sRI9Pa8JA&#10;FMTvBb/D8gq91c36J5bUVURa6UEEtVB6e2SfSTD7NmS3Sfz2bqHQ4zAzv2GW68HWoqPWV441qHEC&#10;gjh3puJCw+f5/fkFhA/IBmvHpOFGHtar0cMSM+N6PlJ3CoWIEPYZaihDaDIpfV6SRT92DXH0Lq61&#10;GKJsC2la7CPc1nKSJKm0WHFcKLGhbUn59fRjNex67DdT9dbtr5ft7fs8P3ztFWn99DhsXkEEGsJ/&#10;+K/9YTTM5mq6mCmVwu+leAfk6g4AAP//AwBQSwECLQAUAAYACAAAACEA2+H2y+4AAACFAQAAEwAA&#10;AAAAAAAAAAAAAAAAAAAAW0NvbnRlbnRfVHlwZXNdLnhtbFBLAQItABQABgAIAAAAIQBa9CxbvwAA&#10;ABUBAAALAAAAAAAAAAAAAAAAAB8BAABfcmVscy8ucmVsc1BLAQItABQABgAIAAAAIQCMEAVcywAA&#10;AOIAAAAPAAAAAAAAAAAAAAAAAAcCAABkcnMvZG93bnJldi54bWxQSwUGAAAAAAMAAwC3AAAA/wIA&#10;AAAA&#10;">
                    <v:rect id="Rectangle 196107785" o:spid="_x0000_s1036" style="position:absolute;width:104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YwexQAAAOIAAAAPAAAAZHJzL2Rvd25yZXYueG1sRE/dasIw&#10;FL4X9g7hDLzT1OKqdkZxw4HzytU9wFlz1pQ1J7WJWt9+GQy8/Pj+l+veNuJCna8dK5iMExDEpdM1&#10;Vwo+j2+jOQgfkDU2jknBjTysVw+DJebaXfmDLkWoRAxhn6MCE0KbS+lLQxb92LXEkft2ncUQYVdJ&#10;3eE1httGpkmSSYs1xwaDLb0aKn+Ks1VwmDpKt6l/KSq7MP3Xcf9+wkyp4WO/eQYRqA938b97p+P8&#10;RTZJZrP5E/xdihjk6hcAAP//AwBQSwECLQAUAAYACAAAACEA2+H2y+4AAACFAQAAEwAAAAAAAAAA&#10;AAAAAAAAAAAAW0NvbnRlbnRfVHlwZXNdLnhtbFBLAQItABQABgAIAAAAIQBa9CxbvwAAABUBAAAL&#10;AAAAAAAAAAAAAAAAAB8BAABfcmVscy8ucmVsc1BLAQItABQABgAIAAAAIQCnbYwexQAAAOIAAAAP&#10;AAAAAAAAAAAAAAAAAAcCAABkcnMvZG93bnJldi54bWxQSwUGAAAAAAMAAwC3AAAA+QIAAAAA&#10;" filled="f" stroked="f">
                      <v:textbox inset="2.53958mm,2.53958mm,2.53958mm,2.53958mm">
                        <w:txbxContent>
                          <w:p w14:paraId="01EBFEF1" w14:textId="77777777" w:rsidR="00BE115A" w:rsidRDefault="00BE115A">
                            <w:pPr>
                              <w:textDirection w:val="btLr"/>
                            </w:pPr>
                          </w:p>
                        </w:txbxContent>
                      </v:textbox>
                    </v:rect>
                    <v:shape id="Freeform 1980522213" o:spid="_x0000_s1037" style="position:absolute;left:5;top:5;width:10463;height:2;visibility:visible;mso-wrap-style:square;v-text-anchor:middle" coordsize="1046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b0fyAAAAOMAAAAPAAAAZHJzL2Rvd25yZXYueG1sRE9La8JA&#10;EL4X+h+WEbzVTVIsaXSVKhQ99OKDircxOybB7GzIrpr8e7dQ8Djfe6bzztTiRq2rLCuIRxEI4tzq&#10;igsF+933WwrCeWSNtWVS0JOD+ez1ZYqZtnfe0G3rCxFC2GWooPS+yaR0eUkG3cg2xIE729agD2db&#10;SN3iPYSbWiZR9CENVhwaSmxoWVJ+2V6NAv1Lx5PZm0Xfr37iTXM5nLrqoNRw0H1NQHjq/FP8717r&#10;MP8zjcZJksTv8PdTAEDOHgAAAP//AwBQSwECLQAUAAYACAAAACEA2+H2y+4AAACFAQAAEwAAAAAA&#10;AAAAAAAAAAAAAAAAW0NvbnRlbnRfVHlwZXNdLnhtbFBLAQItABQABgAIAAAAIQBa9CxbvwAAABUB&#10;AAALAAAAAAAAAAAAAAAAAB8BAABfcmVscy8ucmVsc1BLAQItABQABgAIAAAAIQCFXb0fyAAAAOMA&#10;AAAPAAAAAAAAAAAAAAAAAAcCAABkcnMvZG93bnJldi54bWxQSwUGAAAAAAMAAwC3AAAA/AIAAAAA&#10;" path="m,l10462,e" filled="f" strokecolor="#458dcb">
                      <v:stroke startarrowwidth="narrow" startarrowlength="short" endarrowwidth="narrow" endarrowlength="short"/>
                      <v:path arrowok="t" o:extrusionok="f"/>
                    </v:shape>
                  </v:group>
                </v:group>
                <w10:anchorlock/>
              </v:group>
            </w:pict>
          </mc:Fallback>
        </mc:AlternateContent>
      </w:r>
    </w:p>
    <w:p w14:paraId="4C192200" w14:textId="77777777" w:rsidR="00BE115A" w:rsidRPr="00E61AE9" w:rsidRDefault="00BE115A">
      <w:pPr>
        <w:ind w:left="108"/>
        <w:rPr>
          <w:rFonts w:ascii="Arial" w:eastAsia="Arial" w:hAnsi="Arial" w:cs="Arial"/>
          <w:sz w:val="2"/>
          <w:szCs w:val="2"/>
          <w:lang w:val="en-GB"/>
        </w:rPr>
      </w:pPr>
    </w:p>
    <w:p w14:paraId="7B3A3077" w14:textId="77777777" w:rsidR="00BE115A" w:rsidRPr="00E61AE9" w:rsidRDefault="00000000">
      <w:pPr>
        <w:spacing w:before="2"/>
        <w:rPr>
          <w:rFonts w:ascii="Arial" w:eastAsia="Arial" w:hAnsi="Arial" w:cs="Arial"/>
          <w:i/>
          <w:color w:val="4AA55B"/>
          <w:sz w:val="15"/>
          <w:szCs w:val="15"/>
          <w:lang w:val="en-GB"/>
        </w:rPr>
      </w:pPr>
      <w:r w:rsidRPr="00E61AE9">
        <w:rPr>
          <w:lang w:val="en-GB"/>
        </w:rPr>
        <w:t xml:space="preserve">     </w:t>
      </w:r>
      <w:r w:rsidRPr="00E61AE9">
        <w:rPr>
          <w:rFonts w:ascii="Arial" w:eastAsia="Arial" w:hAnsi="Arial" w:cs="Arial"/>
          <w:i/>
          <w:color w:val="4AA55B"/>
          <w:sz w:val="15"/>
          <w:szCs w:val="15"/>
          <w:lang w:val="en-GB"/>
        </w:rPr>
        <w:t xml:space="preserve">First part- provides basic data on the proposal. It can be filled in by the coordinator. </w:t>
      </w:r>
      <w:r w:rsidRPr="00E61AE9">
        <w:rPr>
          <w:lang w:val="en-GB"/>
        </w:rPr>
        <w:t xml:space="preserve">     </w:t>
      </w:r>
    </w:p>
    <w:p w14:paraId="0262369A" w14:textId="77777777" w:rsidR="00BE115A" w:rsidRPr="00E61AE9" w:rsidRDefault="00000000">
      <w:pPr>
        <w:ind w:left="110"/>
        <w:rPr>
          <w:rFonts w:ascii="Arial" w:eastAsia="Arial" w:hAnsi="Arial" w:cs="Arial"/>
          <w:sz w:val="2"/>
          <w:szCs w:val="2"/>
          <w:lang w:val="en-GB"/>
        </w:rPr>
      </w:pPr>
      <w:r w:rsidRPr="00E61AE9">
        <w:rPr>
          <w:rFonts w:ascii="Arial" w:eastAsia="Arial" w:hAnsi="Arial" w:cs="Arial"/>
          <w:noProof/>
          <w:sz w:val="2"/>
          <w:szCs w:val="2"/>
          <w:lang w:val="en-GB"/>
        </w:rPr>
        <mc:AlternateContent>
          <mc:Choice Requires="wpg">
            <w:drawing>
              <wp:inline distT="0" distB="0" distL="0" distR="0" wp14:anchorId="77809963" wp14:editId="1B89706A">
                <wp:extent cx="6151880" cy="45720"/>
                <wp:effectExtent l="0" t="0" r="0" b="0"/>
                <wp:docPr id="2126337749" name="Group 2126337749"/>
                <wp:cNvGraphicFramePr/>
                <a:graphic xmlns:a="http://schemas.openxmlformats.org/drawingml/2006/main">
                  <a:graphicData uri="http://schemas.microsoft.com/office/word/2010/wordprocessingGroup">
                    <wpg:wgp>
                      <wpg:cNvGrpSpPr/>
                      <wpg:grpSpPr>
                        <a:xfrm>
                          <a:off x="0" y="0"/>
                          <a:ext cx="6151880" cy="45720"/>
                          <a:chOff x="2270050" y="3757125"/>
                          <a:chExt cx="6151900" cy="45750"/>
                        </a:xfrm>
                      </wpg:grpSpPr>
                      <wpg:grpSp>
                        <wpg:cNvPr id="931989751" name="Group 931989751"/>
                        <wpg:cNvGrpSpPr/>
                        <wpg:grpSpPr>
                          <a:xfrm>
                            <a:off x="2270060" y="3749916"/>
                            <a:ext cx="6151880" cy="52944"/>
                            <a:chOff x="2270050" y="3770856"/>
                            <a:chExt cx="6149575" cy="32019"/>
                          </a:xfrm>
                        </wpg:grpSpPr>
                        <wps:wsp>
                          <wps:cNvPr id="1931320207" name="Rectangle 1931320207"/>
                          <wps:cNvSpPr/>
                          <wps:spPr>
                            <a:xfrm>
                              <a:off x="2270050" y="3775225"/>
                              <a:ext cx="6149575" cy="27650"/>
                            </a:xfrm>
                            <a:prstGeom prst="rect">
                              <a:avLst/>
                            </a:prstGeom>
                            <a:noFill/>
                            <a:ln>
                              <a:noFill/>
                            </a:ln>
                          </wps:spPr>
                          <wps:txbx>
                            <w:txbxContent>
                              <w:p w14:paraId="78EE013B" w14:textId="77777777" w:rsidR="00BE115A" w:rsidRDefault="00BE115A">
                                <w:pPr>
                                  <w:textDirection w:val="btLr"/>
                                </w:pPr>
                              </w:p>
                            </w:txbxContent>
                          </wps:txbx>
                          <wps:bodyPr spcFirstLastPara="1" wrap="square" lIns="91425" tIns="91425" rIns="91425" bIns="91425" anchor="ctr" anchorCtr="0">
                            <a:noAutofit/>
                          </wps:bodyPr>
                        </wps:wsp>
                        <wpg:grpSp>
                          <wpg:cNvPr id="2027812983" name="Group 2027812983"/>
                          <wpg:cNvGrpSpPr/>
                          <wpg:grpSpPr>
                            <a:xfrm rot="10800000" flipH="1">
                              <a:off x="2270060" y="3770856"/>
                              <a:ext cx="6149554" cy="32004"/>
                              <a:chOff x="0" y="0"/>
                              <a:chExt cx="10575" cy="7"/>
                            </a:xfrm>
                          </wpg:grpSpPr>
                          <wps:wsp>
                            <wps:cNvPr id="491023393" name="Rectangle 491023393"/>
                            <wps:cNvSpPr/>
                            <wps:spPr>
                              <a:xfrm>
                                <a:off x="0" y="0"/>
                                <a:ext cx="10575" cy="0"/>
                              </a:xfrm>
                              <a:prstGeom prst="rect">
                                <a:avLst/>
                              </a:prstGeom>
                              <a:noFill/>
                              <a:ln>
                                <a:noFill/>
                              </a:ln>
                            </wps:spPr>
                            <wps:txbx>
                              <w:txbxContent>
                                <w:p w14:paraId="1A073277" w14:textId="77777777" w:rsidR="00BE115A" w:rsidRDefault="00BE115A">
                                  <w:pPr>
                                    <w:textDirection w:val="btLr"/>
                                  </w:pPr>
                                </w:p>
                              </w:txbxContent>
                            </wps:txbx>
                            <wps:bodyPr spcFirstLastPara="1" wrap="square" lIns="91425" tIns="91425" rIns="91425" bIns="91425" anchor="ctr" anchorCtr="0">
                              <a:noAutofit/>
                            </wps:bodyPr>
                          </wps:wsp>
                          <wps:wsp>
                            <wps:cNvPr id="639137052" name="Freeform 639137052"/>
                            <wps:cNvSpPr/>
                            <wps:spPr>
                              <a:xfrm>
                                <a:off x="5" y="5"/>
                                <a:ext cx="10570" cy="2"/>
                              </a:xfrm>
                              <a:custGeom>
                                <a:avLst/>
                                <a:gdLst/>
                                <a:ahLst/>
                                <a:cxnLst/>
                                <a:rect l="l" t="t" r="r" b="b"/>
                                <a:pathLst>
                                  <a:path w="10570" h="120000" extrusionOk="0">
                                    <a:moveTo>
                                      <a:pt x="0" y="0"/>
                                    </a:moveTo>
                                    <a:lnTo>
                                      <a:pt x="10569" y="0"/>
                                    </a:lnTo>
                                  </a:path>
                                </a:pathLst>
                              </a:custGeom>
                              <a:noFill/>
                              <a:ln w="9525" cap="flat" cmpd="sng">
                                <a:solidFill>
                                  <a:srgbClr val="458DCB"/>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77809963" id="Group 2126337749" o:spid="_x0000_s1038" style="width:484.4pt;height:3.6pt;mso-position-horizontal-relative:char;mso-position-vertical-relative:line" coordorigin="22700,37571" coordsize="61519,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2g+4gMAADIMAAAOAAAAZHJzL2Uyb0RvYy54bWzMVtuO2zYUfC+QfyD0nrUkW5YlrDdod7Pb&#10;AkGySNIPoCnKEiqRKklf9u8zpO7OIu2mQBo/yLyJmjOcMzzXb851RY5c6VKKrRdc+R7hgsmsFPut&#10;9+fn+9cbj2hDRUYrKfjWe+Lae3Pz6pfrU5PyUBayyrgi2ETo9NRsvcKYJl0sNCt4TfWVbLjAZC5V&#10;TQ26ar/IFD1h97pahL6/XpykyholGdcao3ftpHfj9s9zzsyHPNfckGrrAZtxT+WeO/tc3FzTdK9o&#10;U5Ssg0G/A0VNS4GPDlvdUUPJQZVfbVWXTEktc3PFZL2QeV4y7mJANIF/Ec2DkofGxbJPT/tmoAnU&#10;XvD03duy98cH1XxqHhWYODV7cOF6NpZzrmr7D5Tk7Ch7GijjZ0MYBtdBFGw2YJZhbhXFYUcpK8C7&#10;fSsMY9+PsADzyziKgzBqSWfF28keiT/ugdUAs+gBLGawhk4LF/gfFSmzrZcsg2STxFHgEUFrSM2x&#10;R8bhLsAXROywr3vsqyQJ1i32Z6OPwmS16mN7NvrY30TdDtPoV0kURy2DS6gg+Wb0SBM9KkH/NyV8&#10;KmjDncB0OjIZgDMACf24p/Ij8oiKfcXJZM7x6d4b5KNTDSU9o525CuIo7FUwMjlhIYzXFxqgaaO0&#10;eeCyJrax9RQQuYSjx3fatHLpl9jvC3lfVhXGaVqJ2QB0ZUegqh6tbZnz7uxk5E7Qjuxk9gRp6Ybd&#10;l/jkO6rNI1UwBwjsBMPYevrvA1XcI9UfAueQBCsERcy0o6ad3bRDBSskfIgZ5ZG2c2ucL7Vgfz0Y&#10;mZcusBFMhxoCmOTqZR7g4OJNECabZX96bSJMxv9lJhAlwXTgb3z780helc3vNn4LsTOFeYpMBD47&#10;2Gg1yNu/TJE2vQbb6E0h8IekiP/vhFglgR8ul8nA6JgP49RL0mEWc8/UJOK5Af448TtrHvX2E4v/&#10;B9jgepkEy9iPwj6P7hXnthIh48xLDh3mgDuwu/2mhw412NsznMmcpuzQOp7Ntt7lUGBkrd9hrOhb&#10;7Cz6pvVFW+tUrtYxHoGnwGFQ6+zaq6mhxr5nN7VNcrIZHsXAUKCFkspmOtCpgy3pPvxlb3y7uJZH&#10;/lm618xFNQBHHWcrMV2FrdeJi7uXdDuPV+zX3S0/IMLgNOaZhVucSWQNllnrzSuK2Fjd4OLXYu8Q&#10;almVmXV9C1Kr/e62UuRIQcYq2tzd/tbRO1tmr4w7qot2nZtqaULlJTKcLk0LTrO3IiPmqUFRIVDF&#10;wv/x1RrGz1HzouHWGVpW/7zu+dvnJ79rxgrM3UBdkdi1UZi6Y+yKaFv5Tvtu1Vjq33wBAAD//wMA&#10;UEsDBBQABgAIAAAAIQDkOvB02wAAAAMBAAAPAAAAZHJzL2Rvd25yZXYueG1sTI9BS8NAEIXvgv9h&#10;GcGb3aRibWM2pRT1VIS2gvQ2TaZJaHY2ZLdJ+u8dvejlwfCG976XLkfbqJ46Xzs2EE8iUMS5K2ou&#10;DXzu3x7moHxALrBxTAau5GGZ3d6kmBRu4C31u1AqCWGfoIEqhDbR2ucVWfQT1xKLd3KdxSBnV+qi&#10;w0HCbaOnUTTTFmuWhgpbWleUn3cXa+B9wGH1GL/2m/NpfT3snz6+NjEZc383rl5ABRrD3zP84As6&#10;ZMJ0dBcuvGoMyJDwq+ItZnOZcTTwPAWdpfo/e/YNAAD//wMAUEsBAi0AFAAGAAgAAAAhALaDOJL+&#10;AAAA4QEAABMAAAAAAAAAAAAAAAAAAAAAAFtDb250ZW50X1R5cGVzXS54bWxQSwECLQAUAAYACAAA&#10;ACEAOP0h/9YAAACUAQAACwAAAAAAAAAAAAAAAAAvAQAAX3JlbHMvLnJlbHNQSwECLQAUAAYACAAA&#10;ACEAiZtoPuIDAAAyDAAADgAAAAAAAAAAAAAAAAAuAgAAZHJzL2Uyb0RvYy54bWxQSwECLQAUAAYA&#10;CAAAACEA5DrwdNsAAAADAQAADwAAAAAAAAAAAAAAAAA8BgAAZHJzL2Rvd25yZXYueG1sUEsFBgAA&#10;AAAEAAQA8wAAAEQHAAAAAA==&#10;">
                <v:group id="Group 931989751" o:spid="_x0000_s1039" style="position:absolute;left:22700;top:37499;width:61519;height:529" coordorigin="22700,37708" coordsize="6149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6N7ywAAAOIAAAAPAAAAZHJzL2Rvd25yZXYueG1sRI9Ba8JA&#10;FITvhf6H5RV6q5tVrCa6iogtPYigFoq3R/aZBLNvQ3abxH/fLRR6HGbmG2a5HmwtOmp95ViDGiUg&#10;iHNnKi40fJ7fXuYgfEA2WDsmDXfysF49PiwxM67nI3WnUIgIYZ+hhjKEJpPS5yVZ9CPXEEfv6lqL&#10;Icq2kKbFPsJtLcdJ8iotVhwXSmxoW1J+O31bDe899puJ2nX723V7v5ynh6+9Iq2fn4bNAkSgIfyH&#10;/9ofRkM6Uek8nU0V/F6Kd0CufgAAAP//AwBQSwECLQAUAAYACAAAACEA2+H2y+4AAACFAQAAEwAA&#10;AAAAAAAAAAAAAAAAAAAAW0NvbnRlbnRfVHlwZXNdLnhtbFBLAQItABQABgAIAAAAIQBa9CxbvwAA&#10;ABUBAAALAAAAAAAAAAAAAAAAAB8BAABfcmVscy8ucmVsc1BLAQItABQABgAIAAAAIQDyH6N7ywAA&#10;AOIAAAAPAAAAAAAAAAAAAAAAAAcCAABkcnMvZG93bnJldi54bWxQSwUGAAAAAAMAAwC3AAAA/wIA&#10;AAAA&#10;">
                  <v:rect id="Rectangle 1931320207" o:spid="_x0000_s1040" style="position:absolute;left:22700;top:37752;width:61496;height: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l/9xgAAAOMAAAAPAAAAZHJzL2Rvd25yZXYueG1sRE/NTgIx&#10;EL6b8A7NkHiTlmJAVgpBo4l6ksUHGLfDdsN2umwrrG9vTUw8zvc/q83gW3GmPjaBDUwnCgRxFWzD&#10;tYGP/fPNHYiYkC22gcnAN0XYrEdXKyxsuPCOzmWqRQ7hWKABl1JXSBkrRx7jJHTEmTuE3mPKZ19L&#10;2+Mlh/tWaqXm0mPDucFhR4+OqmP55Q283wbSTzo+lLVfuuFz//Z6wrkx1+Nhew8i0ZD+xX/uF5vn&#10;L2fTmVZaLeD3pwyAXP8AAAD//wMAUEsBAi0AFAAGAAgAAAAhANvh9svuAAAAhQEAABMAAAAAAAAA&#10;AAAAAAAAAAAAAFtDb250ZW50X1R5cGVzXS54bWxQSwECLQAUAAYACAAAACEAWvQsW78AAAAVAQAA&#10;CwAAAAAAAAAAAAAAAAAfAQAAX3JlbHMvLnJlbHNQSwECLQAUAAYACAAAACEAoKZf/cYAAADjAAAA&#10;DwAAAAAAAAAAAAAAAAAHAgAAZHJzL2Rvd25yZXYueG1sUEsFBgAAAAADAAMAtwAAAPoCAAAAAA==&#10;" filled="f" stroked="f">
                    <v:textbox inset="2.53958mm,2.53958mm,2.53958mm,2.53958mm">
                      <w:txbxContent>
                        <w:p w14:paraId="78EE013B" w14:textId="77777777" w:rsidR="00BE115A" w:rsidRDefault="00BE115A">
                          <w:pPr>
                            <w:textDirection w:val="btLr"/>
                          </w:pPr>
                        </w:p>
                      </w:txbxContent>
                    </v:textbox>
                  </v:rect>
                  <v:group id="Group 2027812983" o:spid="_x0000_s1041" style="position:absolute;left:22700;top:37708;width:61496;height:320;rotation:180;flip:x" coordsize="10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rTAywAAAOMAAAAPAAAAZHJzL2Rvd25yZXYueG1sRI9PSwMx&#10;FMTvQr9DeAVvNtst2HVtWmxBEATBtgePz81zd3HzEpO4f/z0RhB6HGbmN8xmN5pO9ORDa1nBcpGB&#10;IK6sbrlWcD493hQgQkTW2FkmBRMF2G1nVxsstR34lfpjrEWCcChRQROjK6UMVUMGw8I64uR9WG8w&#10;JulrqT0OCW46mWfZrTTYclpo0NGhoerz+G0UrFcvk373z1M9Doe3n33vaP/llLqejw/3ICKN8RL+&#10;bz9pBXmWr4tlfles4O9T+gNy+wsAAP//AwBQSwECLQAUAAYACAAAACEA2+H2y+4AAACFAQAAEwAA&#10;AAAAAAAAAAAAAAAAAAAAW0NvbnRlbnRfVHlwZXNdLnhtbFBLAQItABQABgAIAAAAIQBa9CxbvwAA&#10;ABUBAAALAAAAAAAAAAAAAAAAAB8BAABfcmVscy8ucmVsc1BLAQItABQABgAIAAAAIQC0HrTAywAA&#10;AOMAAAAPAAAAAAAAAAAAAAAAAAcCAABkcnMvZG93bnJldi54bWxQSwUGAAAAAAMAAwC3AAAA/wIA&#10;AAAA&#10;">
                    <v:rect id="Rectangle 491023393" o:spid="_x0000_s1042" style="position:absolute;width:105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1V1yQAAAOIAAAAPAAAAZHJzL2Rvd25yZXYueG1sRI/BbsIw&#10;EETvlfgHa5G4FYcEIRIwqK2oRDm1gQ9Y4m0cNV6nsQvh72ukSj2OZuaNZr0dbCsu1PvGsYLZNAFB&#10;XDndcK3gdHx9XILwAVlj65gU3MjDdjN6WGOh3ZU/6FKGWkQI+wIVmBC6QkpfGbLop64jjt6n6y2G&#10;KPta6h6vEW5bmSbJQlpsOC4Y7OjFUPVV/lgF73NH6S71z2VtczOcj4e3b1woNRkPTysQgYbwH/5r&#10;77WCeT5L0izLM7hfindAbn4BAAD//wMAUEsBAi0AFAAGAAgAAAAhANvh9svuAAAAhQEAABMAAAAA&#10;AAAAAAAAAAAAAAAAAFtDb250ZW50X1R5cGVzXS54bWxQSwECLQAUAAYACAAAACEAWvQsW78AAAAV&#10;AQAACwAAAAAAAAAAAAAAAAAfAQAAX3JlbHMvLnJlbHNQSwECLQAUAAYACAAAACEA4c9VdckAAADi&#10;AAAADwAAAAAAAAAAAAAAAAAHAgAAZHJzL2Rvd25yZXYueG1sUEsFBgAAAAADAAMAtwAAAP0CAAAA&#10;AA==&#10;" filled="f" stroked="f">
                      <v:textbox inset="2.53958mm,2.53958mm,2.53958mm,2.53958mm">
                        <w:txbxContent>
                          <w:p w14:paraId="1A073277" w14:textId="77777777" w:rsidR="00BE115A" w:rsidRDefault="00BE115A">
                            <w:pPr>
                              <w:textDirection w:val="btLr"/>
                            </w:pPr>
                          </w:p>
                        </w:txbxContent>
                      </v:textbox>
                    </v:rect>
                    <v:shape id="Freeform 639137052" o:spid="_x0000_s1043" style="position:absolute;left:5;top:5;width:10570;height:2;visibility:visible;mso-wrap-style:square;v-text-anchor:middle" coordsize="1057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NbHygAAAOIAAAAPAAAAZHJzL2Rvd25yZXYueG1sRI9PSwMx&#10;FMTvQr9DeAUvYpP+1V2bFikIXndbbL09N8/dxc3LkqTt+u2NIHgcZuY3zHo72E5cyIfWsYbpRIEg&#10;rpxpudZw2L/cP4IIEdlg55g0fFOA7WZ0s8bcuCsXdCljLRKEQ44amhj7XMpQNWQxTFxPnLxP5y3G&#10;JH0tjcdrgttOzpRaSYstp4UGe9o1VH2VZ6tBvamPbPFemOXOFydzzM51ubjT+nY8PD+BiDTE//Bf&#10;+9VoWM2z6fxBLWfweyndAbn5AQAA//8DAFBLAQItABQABgAIAAAAIQDb4fbL7gAAAIUBAAATAAAA&#10;AAAAAAAAAAAAAAAAAABbQ29udGVudF9UeXBlc10ueG1sUEsBAi0AFAAGAAgAAAAhAFr0LFu/AAAA&#10;FQEAAAsAAAAAAAAAAAAAAAAAHwEAAF9yZWxzLy5yZWxzUEsBAi0AFAAGAAgAAAAhADAs1sfKAAAA&#10;4gAAAA8AAAAAAAAAAAAAAAAABwIAAGRycy9kb3ducmV2LnhtbFBLBQYAAAAAAwADALcAAAD+AgAA&#10;AAA=&#10;" path="m,l10569,e" filled="f" strokecolor="#458dcb">
                      <v:stroke startarrowwidth="narrow" startarrowlength="short" endarrowwidth="narrow" endarrowlength="short"/>
                      <v:path arrowok="t" o:extrusionok="f"/>
                    </v:shape>
                  </v:group>
                </v:group>
                <w10:anchorlock/>
              </v:group>
            </w:pict>
          </mc:Fallback>
        </mc:AlternateContent>
      </w:r>
    </w:p>
    <w:p w14:paraId="0CD55EAE" w14:textId="77777777" w:rsidR="00BE115A" w:rsidRPr="00E61AE9" w:rsidRDefault="00000000">
      <w:pPr>
        <w:ind w:left="120"/>
        <w:rPr>
          <w:rFonts w:ascii="Arial" w:eastAsia="Arial" w:hAnsi="Arial" w:cs="Arial"/>
          <w:sz w:val="20"/>
          <w:szCs w:val="20"/>
          <w:lang w:val="en-GB"/>
        </w:rPr>
      </w:pPr>
      <w:r w:rsidRPr="00E61AE9">
        <w:rPr>
          <w:rFonts w:ascii="Arial" w:eastAsia="Arial" w:hAnsi="Arial" w:cs="Arial"/>
          <w:noProof/>
          <w:sz w:val="20"/>
          <w:szCs w:val="20"/>
          <w:lang w:val="en-GB"/>
        </w:rPr>
        <mc:AlternateContent>
          <mc:Choice Requires="wps">
            <w:drawing>
              <wp:inline distT="0" distB="0" distL="0" distR="0" wp14:anchorId="02AA5952" wp14:editId="5C3144DA">
                <wp:extent cx="6466205" cy="650240"/>
                <wp:effectExtent l="0" t="0" r="0" b="0"/>
                <wp:docPr id="2126337748" name="Rectangle 2126337748"/>
                <wp:cNvGraphicFramePr/>
                <a:graphic xmlns:a="http://schemas.openxmlformats.org/drawingml/2006/main">
                  <a:graphicData uri="http://schemas.microsoft.com/office/word/2010/wordprocessingShape">
                    <wps:wsp>
                      <wps:cNvSpPr/>
                      <wps:spPr>
                        <a:xfrm>
                          <a:off x="2122423" y="3464405"/>
                          <a:ext cx="6447155" cy="631190"/>
                        </a:xfrm>
                        <a:prstGeom prst="rect">
                          <a:avLst/>
                        </a:prstGeom>
                        <a:solidFill>
                          <a:srgbClr val="A1C5E3"/>
                        </a:solidFill>
                        <a:ln>
                          <a:noFill/>
                        </a:ln>
                      </wps:spPr>
                      <wps:txbx>
                        <w:txbxContent>
                          <w:p w14:paraId="0CFC648A" w14:textId="77777777" w:rsidR="00BE115A" w:rsidRDefault="00000000">
                            <w:pPr>
                              <w:spacing w:before="120" w:after="120" w:line="360" w:lineRule="auto"/>
                              <w:ind w:left="1418" w:right="282" w:firstLine="1558"/>
                              <w:textDirection w:val="btLr"/>
                            </w:pPr>
                            <w:r>
                              <w:rPr>
                                <w:rFonts w:ascii="Arial" w:eastAsia="Arial" w:hAnsi="Arial" w:cs="Arial"/>
                                <w:color w:val="231F20"/>
                                <w:sz w:val="19"/>
                              </w:rPr>
                              <w:t xml:space="preserve">Topic </w:t>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t>Type of action</w:t>
                            </w:r>
                          </w:p>
                          <w:p w14:paraId="49A9B4A2" w14:textId="77777777" w:rsidR="00BE115A" w:rsidRDefault="00000000">
                            <w:pPr>
                              <w:spacing w:before="120" w:after="120" w:line="360" w:lineRule="auto"/>
                              <w:ind w:left="1418" w:right="354" w:firstLine="1558"/>
                              <w:textDirection w:val="btLr"/>
                            </w:pPr>
                            <w:r>
                              <w:rPr>
                                <w:rFonts w:ascii="Arial" w:eastAsia="Arial" w:hAnsi="Arial" w:cs="Arial"/>
                                <w:color w:val="231F20"/>
                                <w:sz w:val="19"/>
                              </w:rPr>
                              <w:t>Call</w:t>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p>
                          <w:p w14:paraId="0E839507" w14:textId="77777777" w:rsidR="00BE115A" w:rsidRDefault="00BE115A">
                            <w:pPr>
                              <w:textDirection w:val="btLr"/>
                            </w:pPr>
                          </w:p>
                        </w:txbxContent>
                      </wps:txbx>
                      <wps:bodyPr spcFirstLastPara="1" wrap="square" lIns="0" tIns="0" rIns="0" bIns="0" anchor="t" anchorCtr="0">
                        <a:noAutofit/>
                      </wps:bodyPr>
                    </wps:wsp>
                  </a:graphicData>
                </a:graphic>
              </wp:inline>
            </w:drawing>
          </mc:Choice>
          <mc:Fallback>
            <w:pict>
              <v:rect w14:anchorId="02AA5952" id="Rectangle 2126337748" o:spid="_x0000_s1044" style="width:509.15pt;height:5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3wqzgEAAHoDAAAOAAAAZHJzL2Uyb0RvYy54bWysU9uO2yAQfa/Uf0C8N77k0q4VZ7XKNlWl&#10;VTfSth+AMcRIGOhAYufvO+Bk03bfqr7gYRjOnDMcr+/HXpOTAK+sqWkxyykRhttWmUNNf3zfffhE&#10;iQ/MtExbI2p6Fp7eb96/Ww+uEqXtrG4FEAQxvhpcTbsQXJVlnneiZ35mnTB4KC30LOAWDlkLbED0&#10;Xmdlnq+ywULrwHLhPWYfp0O6SfhSCh6epfQiEF1T5BbSCmlt4ppt1qw6AHOd4hca7B9Y9EwZbPoK&#10;9cgCI0dQb6B6xcF6K8OM2z6zUioukgZUU+R/qXnpmBNJCw7Hu9cx+f8Hy7+dXtwecAyD85XHMKoY&#10;JfTxi/zIWNOyKMtFOafkXNP5YrVY5MtpcGIMhGMBpj4WyyUlHCtW86K4S5PNbkgOfPgibE9iUFPA&#10;h0nzYqcnH7A7ll5LYmNvtWp3Suu0gUOz1UBODB/xodguP89je7zyR5k2sdjYeG06jpnspitGYWxG&#10;olpkGSFiprHteQ/EO75TyO2J+bBngCYoKBnQGDX1P48MBCX6q8HJRxddA7gGzTVghncW/RUomcJt&#10;SG6bqD0cg5Uq6b21vnDEB06aLmaMDvp9n6puv8zmFwAAAP//AwBQSwMEFAAGAAgAAAAhAGazbKXa&#10;AAAABgEAAA8AAABkcnMvZG93bnJldi54bWxMjsFOwzAMhu+T9g6RkbhMW7KCUFWaTtMkYDfG2AN4&#10;jdcWGqc02VbenpQLXCxb/6/PX74abCsu1PvGsYblQoEgLp1puNJweH+apyB8QDbYOiYN3+RhVUwn&#10;OWbGXfmNLvtQiQhhn6GGOoQuk9KXNVn0C9cRx+zkeoshnn0lTY/XCLetTJR6kBYbjh9q7GhTU/m5&#10;P1sNanZKXzdfHy87FXZpYodt90xbrW9vhvUjiEBD+CvDqB/VoYhOR3dm40UbGbH3O8dMLdM7EMdx&#10;S+5BFrn8r1/8AAAA//8DAFBLAQItABQABgAIAAAAIQC2gziS/gAAAOEBAAATAAAAAAAAAAAAAAAA&#10;AAAAAABbQ29udGVudF9UeXBlc10ueG1sUEsBAi0AFAAGAAgAAAAhADj9If/WAAAAlAEAAAsAAAAA&#10;AAAAAAAAAAAALwEAAF9yZWxzLy5yZWxzUEsBAi0AFAAGAAgAAAAhAKWzfCrOAQAAegMAAA4AAAAA&#10;AAAAAAAAAAAALgIAAGRycy9lMm9Eb2MueG1sUEsBAi0AFAAGAAgAAAAhAGazbKXaAAAABgEAAA8A&#10;AAAAAAAAAAAAAAAAKAQAAGRycy9kb3ducmV2LnhtbFBLBQYAAAAABAAEAPMAAAAvBQAAAAA=&#10;" fillcolor="#a1c5e3" stroked="f">
                <v:textbox inset="0,0,0,0">
                  <w:txbxContent>
                    <w:p w14:paraId="0CFC648A" w14:textId="77777777" w:rsidR="00BE115A" w:rsidRDefault="00000000">
                      <w:pPr>
                        <w:spacing w:before="120" w:after="120" w:line="360" w:lineRule="auto"/>
                        <w:ind w:left="1418" w:right="282" w:firstLine="1558"/>
                        <w:textDirection w:val="btLr"/>
                      </w:pPr>
                      <w:r>
                        <w:rPr>
                          <w:rFonts w:ascii="Arial" w:eastAsia="Arial" w:hAnsi="Arial" w:cs="Arial"/>
                          <w:color w:val="231F20"/>
                          <w:sz w:val="19"/>
                        </w:rPr>
                        <w:t xml:space="preserve">Topic </w:t>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t>Type of action</w:t>
                      </w:r>
                    </w:p>
                    <w:p w14:paraId="49A9B4A2" w14:textId="77777777" w:rsidR="00BE115A" w:rsidRDefault="00000000">
                      <w:pPr>
                        <w:spacing w:before="120" w:after="120" w:line="360" w:lineRule="auto"/>
                        <w:ind w:left="1418" w:right="354" w:firstLine="1558"/>
                        <w:textDirection w:val="btLr"/>
                      </w:pPr>
                      <w:r>
                        <w:rPr>
                          <w:rFonts w:ascii="Arial" w:eastAsia="Arial" w:hAnsi="Arial" w:cs="Arial"/>
                          <w:color w:val="231F20"/>
                          <w:sz w:val="19"/>
                        </w:rPr>
                        <w:t>Call</w:t>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p>
                    <w:p w14:paraId="0E839507" w14:textId="77777777" w:rsidR="00BE115A" w:rsidRDefault="00BE115A">
                      <w:pPr>
                        <w:textDirection w:val="btLr"/>
                      </w:pPr>
                    </w:p>
                  </w:txbxContent>
                </v:textbox>
                <w10:anchorlock/>
              </v:rect>
            </w:pict>
          </mc:Fallback>
        </mc:AlternateContent>
      </w:r>
    </w:p>
    <w:p w14:paraId="709DFD8C" w14:textId="77777777" w:rsidR="00BE115A" w:rsidRPr="00E61AE9" w:rsidRDefault="00000000">
      <w:pPr>
        <w:spacing w:before="11"/>
        <w:rPr>
          <w:rFonts w:ascii="Arial" w:eastAsia="Arial" w:hAnsi="Arial" w:cs="Arial"/>
          <w:sz w:val="18"/>
          <w:szCs w:val="18"/>
          <w:lang w:val="en-GB"/>
        </w:rPr>
      </w:pPr>
      <w:r w:rsidRPr="00E61AE9">
        <w:rPr>
          <w:noProof/>
          <w:lang w:val="en-GB"/>
        </w:rPr>
        <mc:AlternateContent>
          <mc:Choice Requires="wps">
            <w:drawing>
              <wp:anchor distT="0" distB="0" distL="114300" distR="114300" simplePos="0" relativeHeight="251658240" behindDoc="0" locked="0" layoutInCell="1" hidden="0" allowOverlap="1" wp14:anchorId="692B4386" wp14:editId="3BCA64D7">
                <wp:simplePos x="0" y="0"/>
                <wp:positionH relativeFrom="column">
                  <wp:posOffset>965200</wp:posOffset>
                </wp:positionH>
                <wp:positionV relativeFrom="paragraph">
                  <wp:posOffset>63500</wp:posOffset>
                </wp:positionV>
                <wp:extent cx="5542915" cy="288925"/>
                <wp:effectExtent l="0" t="0" r="0" b="0"/>
                <wp:wrapNone/>
                <wp:docPr id="2126337753" name="Rectangle 2126337753"/>
                <wp:cNvGraphicFramePr/>
                <a:graphic xmlns:a="http://schemas.openxmlformats.org/drawingml/2006/main">
                  <a:graphicData uri="http://schemas.microsoft.com/office/word/2010/wordprocessingShape">
                    <wps:wsp>
                      <wps:cNvSpPr/>
                      <wps:spPr>
                        <a:xfrm>
                          <a:off x="2584068" y="3645063"/>
                          <a:ext cx="5523865" cy="2698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1139503" w14:textId="77777777" w:rsidR="00BE115A" w:rsidRDefault="00000000">
                            <w:pPr>
                              <w:textDirection w:val="btLr"/>
                            </w:pPr>
                            <w:r>
                              <w:rPr>
                                <w:rFonts w:ascii="Arial" w:eastAsia="Arial" w:hAnsi="Arial" w:cs="Arial"/>
                                <w:i/>
                                <w:color w:val="999B9E"/>
                                <w:sz w:val="19"/>
                              </w:rPr>
                              <w:t>Acronym is mandatory</w:t>
                            </w:r>
                          </w:p>
                        </w:txbxContent>
                      </wps:txbx>
                      <wps:bodyPr spcFirstLastPara="1" wrap="square" lIns="91425" tIns="45700" rIns="91425" bIns="45700" anchor="t" anchorCtr="0">
                        <a:noAutofit/>
                      </wps:bodyPr>
                    </wps:wsp>
                  </a:graphicData>
                </a:graphic>
              </wp:anchor>
            </w:drawing>
          </mc:Choice>
          <mc:Fallback>
            <w:pict>
              <v:rect w14:anchorId="692B4386" id="Rectangle 2126337753" o:spid="_x0000_s1045" style="position:absolute;margin-left:76pt;margin-top:5pt;width:436.45pt;height:22.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RPIwIAAFIEAAAOAAAAZHJzL2Uyb0RvYy54bWysVNuO2jAQfa/Uf7D8XhICyUJEWFVLqSqt&#10;WqRtP2BwHGLJt9oGwt93bCiwbaVKVfPgjOPxmTMzZ7J4HJQkB+68MLqh41FOCdfMtELvGvrt6/rd&#10;jBIfQLcgjeYNPXFPH5dv3yyOtuaF6Y1suSMIon19tA3tQ7B1lnnWcwV+ZCzXeNgZpyDg1u2y1sER&#10;0ZXMijyvsqNxrXWGce/x6+p8SJcJv+s4C1+6zvNAZEORW0irS+s2rtlyAfXOge0Fu9CAf2ChQGgM&#10;eoVaQQCyd+I3KCWYM950YcSMykzXCcZTDpjNOP8lm5ceLE+5YHG8vZbJ/z9Y9vnwYjcOy3C0vvZo&#10;xiyGzqn4Rn5kaGhRzqZ5hZ08NXRSTcu8mpwLx4dAGDqUZTGZVSUlDD2Kaj57KKNDdkOyzoeP3CgS&#10;jYY6bEyqFxyefTi7/nSJgb2Rol0LKdPG7bZP0pEDYBPX6bmgv3KTmhwbOi+LyANQS52EgKaybUO9&#10;3qV4r274e+A8PX8CjsRW4PszgYRwTl+JgOKVQjV0dr0Ndc+h/aBbEk4WFa9R9zQy84oSyXFK0Eiy&#10;CyDk3/2wiFJjLW/9iVYYtgMRmNhDxIpftqY9bRzxlq0FEn4GHzbgUMxjjI4Cx7jf9+CQi/ykUUHz&#10;8TRWKqTNtHzIcTzc/cn2/gQ06w3ODRb0bD6FNEWxP9q83wfTidTHG5ULZxRuUsJlyOJk3O+T1+1X&#10;sPwBAAD//wMAUEsDBBQABgAIAAAAIQBqLD5s3AAAAAoBAAAPAAAAZHJzL2Rvd25yZXYueG1sTI/N&#10;TsNADITvSLzDykhcEN0lEFpCNhVE4kglUh7ATUwSsT9RdvPD2+Oe4GSPPBp/k+9Xa8RMY+i903C3&#10;USDI1b7pXavh8/h2uwMRIroGjXek4YcC7IvLixyzxi/ug+YqtoJDXMhQQxfjkEkZ6o4sho0fyPHt&#10;y48WI8uxlc2IC4dbIxOlHqXF3vGHDgcqO6q/q8lqOIb7viRTbcM8V++v5XRjFzxofX21vjyDiLTG&#10;PzOc8RkdCmY6+ck1QRjWacJdIi+K59mgkocnECcNaZqCLHL5v0LxCwAA//8DAFBLAQItABQABgAI&#10;AAAAIQC2gziS/gAAAOEBAAATAAAAAAAAAAAAAAAAAAAAAABbQ29udGVudF9UeXBlc10ueG1sUEsB&#10;Ai0AFAAGAAgAAAAhADj9If/WAAAAlAEAAAsAAAAAAAAAAAAAAAAALwEAAF9yZWxzLy5yZWxzUEsB&#10;Ai0AFAAGAAgAAAAhACpxxE8jAgAAUgQAAA4AAAAAAAAAAAAAAAAALgIAAGRycy9lMm9Eb2MueG1s&#10;UEsBAi0AFAAGAAgAAAAhAGosPmzcAAAACgEAAA8AAAAAAAAAAAAAAAAAfQQAAGRycy9kb3ducmV2&#10;LnhtbFBLBQYAAAAABAAEAPMAAACGBQAAAAA=&#10;">
                <v:stroke startarrowwidth="narrow" startarrowlength="short" endarrowwidth="narrow" endarrowlength="short"/>
                <v:textbox inset="2.53958mm,1.2694mm,2.53958mm,1.2694mm">
                  <w:txbxContent>
                    <w:p w14:paraId="31139503" w14:textId="77777777" w:rsidR="00BE115A" w:rsidRDefault="00000000">
                      <w:pPr>
                        <w:textDirection w:val="btLr"/>
                      </w:pPr>
                      <w:r>
                        <w:rPr>
                          <w:rFonts w:ascii="Arial" w:eastAsia="Arial" w:hAnsi="Arial" w:cs="Arial"/>
                          <w:i/>
                          <w:color w:val="999B9E"/>
                          <w:sz w:val="19"/>
                        </w:rPr>
                        <w:t>Acronym is mandatory</w:t>
                      </w:r>
                    </w:p>
                  </w:txbxContent>
                </v:textbox>
              </v:rect>
            </w:pict>
          </mc:Fallback>
        </mc:AlternateContent>
      </w:r>
    </w:p>
    <w:p w14:paraId="7814C780" w14:textId="77777777" w:rsidR="00BE115A" w:rsidRPr="00E61AE9" w:rsidRDefault="00000000">
      <w:pPr>
        <w:spacing w:before="74"/>
        <w:ind w:left="284"/>
        <w:rPr>
          <w:rFonts w:ascii="Arial" w:eastAsia="Arial" w:hAnsi="Arial" w:cs="Arial"/>
          <w:sz w:val="19"/>
          <w:szCs w:val="19"/>
          <w:lang w:val="en-GB"/>
        </w:rPr>
      </w:pPr>
      <w:r w:rsidRPr="00E61AE9">
        <w:rPr>
          <w:rFonts w:ascii="Arial" w:eastAsia="Arial" w:hAnsi="Arial" w:cs="Arial"/>
          <w:color w:val="231F20"/>
          <w:sz w:val="19"/>
          <w:szCs w:val="19"/>
          <w:lang w:val="en-GB"/>
        </w:rPr>
        <w:t>Acronym</w:t>
      </w:r>
    </w:p>
    <w:p w14:paraId="503680BF" w14:textId="77777777" w:rsidR="00BE115A" w:rsidRPr="00E61AE9" w:rsidRDefault="00BE115A">
      <w:pPr>
        <w:spacing w:before="5"/>
        <w:rPr>
          <w:rFonts w:ascii="Times New Roman" w:eastAsia="Times New Roman" w:hAnsi="Times New Roman" w:cs="Times New Roman"/>
          <w:i/>
          <w:color w:val="0088CC"/>
          <w:lang w:val="en-GB"/>
        </w:rPr>
      </w:pPr>
    </w:p>
    <w:p w14:paraId="55F5F3FB" w14:textId="77777777" w:rsidR="00BE115A" w:rsidRPr="00E61AE9" w:rsidRDefault="00000000">
      <w:pPr>
        <w:spacing w:before="5"/>
        <w:rPr>
          <w:rFonts w:ascii="Arial" w:eastAsia="Arial" w:hAnsi="Arial" w:cs="Arial"/>
          <w:i/>
          <w:sz w:val="18"/>
          <w:szCs w:val="18"/>
          <w:lang w:val="en-GB"/>
        </w:rPr>
      </w:pPr>
      <w:r w:rsidRPr="00E61AE9">
        <w:rPr>
          <w:noProof/>
          <w:lang w:val="en-GB"/>
        </w:rPr>
        <mc:AlternateContent>
          <mc:Choice Requires="wps">
            <w:drawing>
              <wp:anchor distT="0" distB="0" distL="114300" distR="114300" simplePos="0" relativeHeight="251659264" behindDoc="0" locked="0" layoutInCell="1" hidden="0" allowOverlap="1" wp14:anchorId="5E8B5AEE" wp14:editId="232C3999">
                <wp:simplePos x="0" y="0"/>
                <wp:positionH relativeFrom="column">
                  <wp:posOffset>965200</wp:posOffset>
                </wp:positionH>
                <wp:positionV relativeFrom="paragraph">
                  <wp:posOffset>12700</wp:posOffset>
                </wp:positionV>
                <wp:extent cx="5553710" cy="511175"/>
                <wp:effectExtent l="0" t="0" r="0" b="0"/>
                <wp:wrapNone/>
                <wp:docPr id="2126337745" name="Rectangle 2126337745"/>
                <wp:cNvGraphicFramePr/>
                <a:graphic xmlns:a="http://schemas.openxmlformats.org/drawingml/2006/main">
                  <a:graphicData uri="http://schemas.microsoft.com/office/word/2010/wordprocessingShape">
                    <wps:wsp>
                      <wps:cNvSpPr/>
                      <wps:spPr>
                        <a:xfrm>
                          <a:off x="2578670" y="3533938"/>
                          <a:ext cx="5534660" cy="4921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FAE40A5" w14:textId="77777777" w:rsidR="00BE115A" w:rsidRDefault="00000000">
                            <w:pPr>
                              <w:spacing w:before="80"/>
                              <w:textDirection w:val="btLr"/>
                            </w:pPr>
                            <w:r>
                              <w:rPr>
                                <w:rFonts w:ascii="Arial" w:eastAsia="Arial" w:hAnsi="Arial" w:cs="Arial"/>
                                <w:i/>
                                <w:color w:val="999B9E"/>
                                <w:sz w:val="19"/>
                              </w:rPr>
                              <w:t>Max 200 characters (with spaces). Must be understandable for non-specialists in your field.</w:t>
                            </w:r>
                          </w:p>
                          <w:p w14:paraId="2AF2C279" w14:textId="77777777" w:rsidR="00BE115A" w:rsidRDefault="00BE115A">
                            <w:pPr>
                              <w:textDirection w:val="btLr"/>
                            </w:pPr>
                          </w:p>
                        </w:txbxContent>
                      </wps:txbx>
                      <wps:bodyPr spcFirstLastPara="1" wrap="square" lIns="91425" tIns="45700" rIns="91425" bIns="45700" anchor="t" anchorCtr="0">
                        <a:noAutofit/>
                      </wps:bodyPr>
                    </wps:wsp>
                  </a:graphicData>
                </a:graphic>
              </wp:anchor>
            </w:drawing>
          </mc:Choice>
          <mc:Fallback>
            <w:pict>
              <v:rect w14:anchorId="5E8B5AEE" id="Rectangle 2126337745" o:spid="_x0000_s1046" style="position:absolute;margin-left:76pt;margin-top:1pt;width:437.3pt;height:40.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8HHIgIAAFIEAAAOAAAAZHJzL2Uyb0RvYy54bWysVNuO2jAQfa/Uf7D8XhIuYSEirKqlVJVW&#10;LdK2HzA4DrHkW21Dwt937FBg20qVqubBjOPJmTNnjlk99kqSE3deGF3R8SinhGtmaqEPFf32dftu&#10;QYkPoGuQRvOKnrmnj+u3b1adLfnEtEbW3BEE0b7sbEXbEGyZZZ61XIEfGcs1HjbGKQi4dYesdtAh&#10;upLZJM/nWWdcbZ1h3Ht8uxkO6TrhNw1n4UvTeB6IrChyC2l1ad3HNVuvoDw4sK1gFxrwDywUCI1F&#10;r1AbCECOTvwGpQRzxpsmjJhRmWkawXjqAbsZ579089KC5akXFMfbq0z+/8Gyz6cXu3MoQ2d96TGM&#10;XfSNU/EX+ZG+opPiYTF/QPnOFZ0W0+lyuhiE430gDBOKYjqbzzGBYcZsORlPipiQ3ZCs8+EjN4rE&#10;oKIOB5P0gtOzD0Pqz5RY2Bsp6q2QMm3cYf8kHTkBDnGbngv6qzSpSVfRZYG1CQP0UiMhYKhsXVGv&#10;D6neqy/8PXCenj8BR2Ib8O1AICEM7SsR0LxSqIourl9D2XKoP+iahLNFx2v0PY3MvKJEcrwlGCTb&#10;BRDy73kootSo5W0+MQr9vicCG0uTiG/2pj7vHPGWbQUSfgYfduDQzGOsjgbHut+P4JCL/KTRQcvx&#10;LCoV0mZWPOQ4Pnd/sr8/Ac1ag/cGBR3Cp5BuUZyPNu+PwTQizfFG5cIZjZuccLlk8Wbc71PW7a9g&#10;/QMAAP//AwBQSwMEFAAGAAgAAAAhAEsV3n7bAAAACQEAAA8AAABkcnMvZG93bnJldi54bWxMj81K&#10;xEAQhO+C7zC04EXciZGNS8xk0YBHBbP7AL2ZNgnO9ITM5Me3d3LSU1NUUf1VcVytETONvnes4GGX&#10;gCBunO65VXA+vd0fQPiArNE4JgU/5OFYXl8VmGu38CfNdWhFLGGfo4IuhCGX0jcdWfQ7NxBH78uN&#10;FkOUYyv1iEsst0amSZJJiz3HDx0OVHXUfNeTVXDyj31Fpn7y81y/v1bTnV3wQ6nbm/XlGUSgNfyF&#10;YcOP6FBGpoubWHthot6ncUtQsJ3NT9IsA3FRcEj3IMtC/l9Q/gIAAP//AwBQSwECLQAUAAYACAAA&#10;ACEAtoM4kv4AAADhAQAAEwAAAAAAAAAAAAAAAAAAAAAAW0NvbnRlbnRfVHlwZXNdLnhtbFBLAQIt&#10;ABQABgAIAAAAIQA4/SH/1gAAAJQBAAALAAAAAAAAAAAAAAAAAC8BAABfcmVscy8ucmVsc1BLAQIt&#10;ABQABgAIAAAAIQB6F8HHIgIAAFIEAAAOAAAAAAAAAAAAAAAAAC4CAABkcnMvZTJvRG9jLnhtbFBL&#10;AQItABQABgAIAAAAIQBLFd5+2wAAAAkBAAAPAAAAAAAAAAAAAAAAAHwEAABkcnMvZG93bnJldi54&#10;bWxQSwUGAAAAAAQABADzAAAAhAUAAAAA&#10;">
                <v:stroke startarrowwidth="narrow" startarrowlength="short" endarrowwidth="narrow" endarrowlength="short"/>
                <v:textbox inset="2.53958mm,1.2694mm,2.53958mm,1.2694mm">
                  <w:txbxContent>
                    <w:p w14:paraId="0FAE40A5" w14:textId="77777777" w:rsidR="00BE115A" w:rsidRDefault="00000000">
                      <w:pPr>
                        <w:spacing w:before="80"/>
                        <w:textDirection w:val="btLr"/>
                      </w:pPr>
                      <w:r>
                        <w:rPr>
                          <w:rFonts w:ascii="Arial" w:eastAsia="Arial" w:hAnsi="Arial" w:cs="Arial"/>
                          <w:i/>
                          <w:color w:val="999B9E"/>
                          <w:sz w:val="19"/>
                        </w:rPr>
                        <w:t>Max 200 characters (with spaces). Must be understandable for non-specialists in your field.</w:t>
                      </w:r>
                    </w:p>
                    <w:p w14:paraId="2AF2C279" w14:textId="77777777" w:rsidR="00BE115A" w:rsidRDefault="00BE115A">
                      <w:pPr>
                        <w:textDirection w:val="btLr"/>
                      </w:pPr>
                    </w:p>
                  </w:txbxContent>
                </v:textbox>
              </v:rect>
            </w:pict>
          </mc:Fallback>
        </mc:AlternateContent>
      </w:r>
    </w:p>
    <w:p w14:paraId="579DC0CB" w14:textId="77777777" w:rsidR="00BE115A" w:rsidRPr="00E61AE9" w:rsidRDefault="00000000">
      <w:pPr>
        <w:spacing w:before="11"/>
        <w:ind w:left="284"/>
        <w:rPr>
          <w:rFonts w:ascii="Arial" w:eastAsia="Arial" w:hAnsi="Arial" w:cs="Arial"/>
          <w:sz w:val="19"/>
          <w:szCs w:val="19"/>
          <w:lang w:val="en-GB"/>
        </w:rPr>
      </w:pPr>
      <w:r w:rsidRPr="00E61AE9">
        <w:rPr>
          <w:rFonts w:ascii="Arial" w:eastAsia="Arial" w:hAnsi="Arial" w:cs="Arial"/>
          <w:color w:val="231F20"/>
          <w:sz w:val="19"/>
          <w:szCs w:val="19"/>
          <w:lang w:val="en-GB"/>
        </w:rPr>
        <w:t>Proposal title</w:t>
      </w:r>
    </w:p>
    <w:p w14:paraId="59FA1911" w14:textId="77777777" w:rsidR="00BE115A" w:rsidRPr="00E61AE9" w:rsidRDefault="00BE115A">
      <w:pPr>
        <w:spacing w:before="5"/>
        <w:rPr>
          <w:rFonts w:ascii="Arial" w:eastAsia="Arial" w:hAnsi="Arial" w:cs="Arial"/>
          <w:i/>
          <w:sz w:val="18"/>
          <w:szCs w:val="18"/>
          <w:lang w:val="en-GB"/>
        </w:rPr>
      </w:pPr>
    </w:p>
    <w:p w14:paraId="6AA07B89" w14:textId="77777777" w:rsidR="00BE115A" w:rsidRPr="00E61AE9" w:rsidRDefault="00BE115A">
      <w:pPr>
        <w:spacing w:before="5"/>
        <w:rPr>
          <w:rFonts w:ascii="Arial" w:eastAsia="Arial" w:hAnsi="Arial" w:cs="Arial"/>
          <w:i/>
          <w:sz w:val="18"/>
          <w:szCs w:val="18"/>
          <w:lang w:val="en-GB"/>
        </w:rPr>
      </w:pPr>
    </w:p>
    <w:p w14:paraId="29B03939" w14:textId="77777777" w:rsidR="00BE115A" w:rsidRPr="00E61AE9" w:rsidRDefault="00000000">
      <w:pPr>
        <w:spacing w:before="5"/>
        <w:rPr>
          <w:rFonts w:ascii="Arial" w:eastAsia="Arial" w:hAnsi="Arial" w:cs="Arial"/>
          <w:i/>
          <w:sz w:val="18"/>
          <w:szCs w:val="18"/>
          <w:lang w:val="en-GB"/>
        </w:rPr>
      </w:pPr>
      <w:r w:rsidRPr="00E61AE9">
        <w:rPr>
          <w:lang w:val="en-GB"/>
        </w:rPr>
        <w:t xml:space="preserve">     </w:t>
      </w:r>
    </w:p>
    <w:p w14:paraId="688FFC3F" w14:textId="77777777" w:rsidR="00BE115A" w:rsidRPr="00E61AE9" w:rsidRDefault="00000000">
      <w:pPr>
        <w:spacing w:before="5"/>
        <w:ind w:left="284"/>
        <w:rPr>
          <w:rFonts w:ascii="Arial" w:eastAsia="Arial" w:hAnsi="Arial" w:cs="Arial"/>
          <w:color w:val="231F20"/>
          <w:sz w:val="19"/>
          <w:szCs w:val="19"/>
          <w:lang w:val="en-GB"/>
        </w:rPr>
      </w:pPr>
      <w:r w:rsidRPr="00E61AE9">
        <w:rPr>
          <w:rFonts w:ascii="Arial" w:eastAsia="Arial" w:hAnsi="Arial" w:cs="Arial"/>
          <w:color w:val="231F20"/>
          <w:sz w:val="19"/>
          <w:szCs w:val="19"/>
          <w:lang w:val="en-GB"/>
        </w:rPr>
        <w:t xml:space="preserve">Duration in </w:t>
      </w:r>
      <w:r w:rsidRPr="00E61AE9">
        <w:rPr>
          <w:noProof/>
          <w:lang w:val="en-GB"/>
        </w:rPr>
        <mc:AlternateContent>
          <mc:Choice Requires="wps">
            <w:drawing>
              <wp:anchor distT="0" distB="0" distL="114300" distR="114300" simplePos="0" relativeHeight="251660288" behindDoc="0" locked="0" layoutInCell="1" hidden="0" allowOverlap="1" wp14:anchorId="72AA73F4" wp14:editId="102F3B86">
                <wp:simplePos x="0" y="0"/>
                <wp:positionH relativeFrom="column">
                  <wp:posOffset>965200</wp:posOffset>
                </wp:positionH>
                <wp:positionV relativeFrom="paragraph">
                  <wp:posOffset>25400</wp:posOffset>
                </wp:positionV>
                <wp:extent cx="5570220" cy="347345"/>
                <wp:effectExtent l="0" t="0" r="0" b="0"/>
                <wp:wrapNone/>
                <wp:docPr id="2126337754" name="Rectangle 2126337754"/>
                <wp:cNvGraphicFramePr/>
                <a:graphic xmlns:a="http://schemas.openxmlformats.org/drawingml/2006/main">
                  <a:graphicData uri="http://schemas.microsoft.com/office/word/2010/wordprocessingShape">
                    <wps:wsp>
                      <wps:cNvSpPr/>
                      <wps:spPr>
                        <a:xfrm>
                          <a:off x="2570415" y="3615853"/>
                          <a:ext cx="5551170" cy="3282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D85F02A" w14:textId="77777777" w:rsidR="00BE115A" w:rsidRDefault="00000000">
                            <w:pPr>
                              <w:spacing w:before="80"/>
                              <w:textDirection w:val="btLr"/>
                            </w:pPr>
                            <w:r>
                              <w:rPr>
                                <w:rFonts w:ascii="Arial" w:eastAsia="Arial" w:hAnsi="Arial" w:cs="Arial"/>
                                <w:i/>
                                <w:color w:val="999B9E"/>
                                <w:sz w:val="19"/>
                              </w:rPr>
                              <w:t>Estimated duration of the project in full months.</w:t>
                            </w:r>
                          </w:p>
                          <w:p w14:paraId="565B3FAB" w14:textId="77777777" w:rsidR="00BE115A" w:rsidRDefault="00BE115A">
                            <w:pPr>
                              <w:textDirection w:val="btLr"/>
                            </w:pPr>
                          </w:p>
                        </w:txbxContent>
                      </wps:txbx>
                      <wps:bodyPr spcFirstLastPara="1" wrap="square" lIns="91425" tIns="45700" rIns="91425" bIns="45700" anchor="t" anchorCtr="0">
                        <a:noAutofit/>
                      </wps:bodyPr>
                    </wps:wsp>
                  </a:graphicData>
                </a:graphic>
              </wp:anchor>
            </w:drawing>
          </mc:Choice>
          <mc:Fallback>
            <w:pict>
              <v:rect w14:anchorId="72AA73F4" id="Rectangle 2126337754" o:spid="_x0000_s1047" style="position:absolute;left:0;text-align:left;margin-left:76pt;margin-top:2pt;width:438.6pt;height:27.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f6IgIAAFIEAAAOAAAAZHJzL2Uyb0RvYy54bWysVNuO2jAQfa/Uf7D8XnJZsgsRYVUtpaq0&#10;apG2/YDBcYgl32obCH/fsUOBbStVqpoHM44nx2fOnGHxOChJDtx5YXRDi0lOCdfMtELvGvrt6/rd&#10;jBIfQLcgjeYNPXFPH5dv3yyOtual6Y1suSMIon19tA3tQ7B1lnnWcwV+YizXeNgZpyDg1u2y1sER&#10;0ZXMyjy/z47GtdYZxr3Ht6vxkC4TftdxFr50neeByIYit5BWl9ZtXLPlAuqdA9sLdqYB/8BCgdB4&#10;6QVqBQHI3onfoJRgznjThQkzKjNdJxhPNWA1Rf5LNS89WJ5qQXG8vcjk/x8s+3x4sRuHMhytrz2G&#10;sYqhcyr+Ij8yNLSsHvJpUVFyaujdfVHNqrtROD4EwjChqqqieEB9WcwoZ+W8ignZFck6Hz5yo0gM&#10;GuqwMUkvODz7MKb+TIkXeyNFuxZSpo3bbZ+kIwfAJq7Tc0Z/lSY1OTZ0XpVIlAF6qZMQMFS2bajX&#10;u3Tfqy/8LXCenj8BR2Ir8P1IICGM5SsR0LxSqIbOLl9D3XNoP+iWhJNFx2v0PY3MvKJEcpwSDJLt&#10;Agj59zwUUWrU8tqfGIVhOxCBhc0jVnyzNe1p44i3bC2Q8DP4sAGHZi7wdjQ43vt9Dw65yE8aHTQv&#10;plGpkDZT7DC2z92ebG9PQLPe4NygoGP4FNIUxf5o834fTCdSH69UzpzRuMkJ5yGLk3G7T1nXv4Ll&#10;DwAAAP//AwBQSwMEFAAGAAgAAAAhAOdNmQbdAAAACQEAAA8AAABkcnMvZG93bnJldi54bWxMj81O&#10;wzAQhO9IvIO1SFwQdQiUtiFOBZE4UomUB3DjbRJhr6PY+eHt2Z7gtBrNaPabfL84KyYcQudJwcMq&#10;AYFUe9NRo+Dr+H6/BRGiJqOtJ1TwgwH2xfVVrjPjZ/rEqYqN4BIKmVbQxthnUoa6RafDyvdI7J39&#10;4HRkOTTSDHrmcmdlmiTP0umO+EOreyxbrL+r0Sk4hseuRFttwjRVH2/leOdmfVDq9mZ5fQERcYl/&#10;YbjgMzoUzHTyI5kgLOt1yluigic+Fz9JdymIk4L1dgOyyOX/BcUvAAAA//8DAFBLAQItABQABgAI&#10;AAAAIQC2gziS/gAAAOEBAAATAAAAAAAAAAAAAAAAAAAAAABbQ29udGVudF9UeXBlc10ueG1sUEsB&#10;Ai0AFAAGAAgAAAAhADj9If/WAAAAlAEAAAsAAAAAAAAAAAAAAAAALwEAAF9yZWxzLy5yZWxzUEsB&#10;Ai0AFAAGAAgAAAAhAHObN/oiAgAAUgQAAA4AAAAAAAAAAAAAAAAALgIAAGRycy9lMm9Eb2MueG1s&#10;UEsBAi0AFAAGAAgAAAAhAOdNmQbdAAAACQEAAA8AAAAAAAAAAAAAAAAAfAQAAGRycy9kb3ducmV2&#10;LnhtbFBLBQYAAAAABAAEAPMAAACGBQAAAAA=&#10;">
                <v:stroke startarrowwidth="narrow" startarrowlength="short" endarrowwidth="narrow" endarrowlength="short"/>
                <v:textbox inset="2.53958mm,1.2694mm,2.53958mm,1.2694mm">
                  <w:txbxContent>
                    <w:p w14:paraId="3D85F02A" w14:textId="77777777" w:rsidR="00BE115A" w:rsidRDefault="00000000">
                      <w:pPr>
                        <w:spacing w:before="80"/>
                        <w:textDirection w:val="btLr"/>
                      </w:pPr>
                      <w:r>
                        <w:rPr>
                          <w:rFonts w:ascii="Arial" w:eastAsia="Arial" w:hAnsi="Arial" w:cs="Arial"/>
                          <w:i/>
                          <w:color w:val="999B9E"/>
                          <w:sz w:val="19"/>
                        </w:rPr>
                        <w:t>Estimated duration of the project in full months.</w:t>
                      </w:r>
                    </w:p>
                    <w:p w14:paraId="565B3FAB" w14:textId="77777777" w:rsidR="00BE115A" w:rsidRDefault="00BE115A">
                      <w:pPr>
                        <w:textDirection w:val="btLr"/>
                      </w:pPr>
                    </w:p>
                  </w:txbxContent>
                </v:textbox>
              </v:rect>
            </w:pict>
          </mc:Fallback>
        </mc:AlternateContent>
      </w:r>
    </w:p>
    <w:p w14:paraId="76CCF418" w14:textId="77777777" w:rsidR="00BE115A" w:rsidRPr="00E61AE9" w:rsidRDefault="00000000">
      <w:pPr>
        <w:spacing w:before="5"/>
        <w:ind w:left="284"/>
        <w:rPr>
          <w:rFonts w:ascii="Arial" w:eastAsia="Arial" w:hAnsi="Arial" w:cs="Arial"/>
          <w:i/>
          <w:sz w:val="18"/>
          <w:szCs w:val="18"/>
          <w:lang w:val="en-GB"/>
        </w:rPr>
      </w:pPr>
      <w:r w:rsidRPr="00E61AE9">
        <w:rPr>
          <w:rFonts w:ascii="Arial" w:eastAsia="Arial" w:hAnsi="Arial" w:cs="Arial"/>
          <w:color w:val="231F20"/>
          <w:sz w:val="19"/>
          <w:szCs w:val="19"/>
          <w:lang w:val="en-GB"/>
        </w:rPr>
        <w:t xml:space="preserve">months </w:t>
      </w:r>
    </w:p>
    <w:p w14:paraId="2FBD3C8C" w14:textId="77777777" w:rsidR="00BE115A" w:rsidRPr="00E61AE9" w:rsidRDefault="00BE115A">
      <w:pPr>
        <w:spacing w:before="5"/>
        <w:rPr>
          <w:rFonts w:ascii="Arial" w:eastAsia="Arial" w:hAnsi="Arial" w:cs="Arial"/>
          <w:i/>
          <w:sz w:val="18"/>
          <w:szCs w:val="18"/>
          <w:lang w:val="en-GB"/>
        </w:rPr>
      </w:pPr>
    </w:p>
    <w:p w14:paraId="09C89C0E" w14:textId="77777777" w:rsidR="00BE115A" w:rsidRPr="00E61AE9" w:rsidRDefault="00000000">
      <w:pPr>
        <w:spacing w:before="5"/>
        <w:rPr>
          <w:rFonts w:ascii="Arial" w:eastAsia="Arial" w:hAnsi="Arial" w:cs="Arial"/>
          <w:i/>
          <w:sz w:val="18"/>
          <w:szCs w:val="18"/>
          <w:lang w:val="en-GB"/>
        </w:rPr>
      </w:pPr>
      <w:r w:rsidRPr="00E61AE9">
        <w:rPr>
          <w:noProof/>
          <w:lang w:val="en-GB"/>
        </w:rPr>
        <mc:AlternateContent>
          <mc:Choice Requires="wps">
            <w:drawing>
              <wp:anchor distT="0" distB="0" distL="114300" distR="114300" simplePos="0" relativeHeight="251661312" behindDoc="0" locked="0" layoutInCell="1" hidden="0" allowOverlap="1" wp14:anchorId="7F0B3C19" wp14:editId="6D0D82AA">
                <wp:simplePos x="0" y="0"/>
                <wp:positionH relativeFrom="column">
                  <wp:posOffset>965200</wp:posOffset>
                </wp:positionH>
                <wp:positionV relativeFrom="paragraph">
                  <wp:posOffset>38100</wp:posOffset>
                </wp:positionV>
                <wp:extent cx="5580380" cy="320675"/>
                <wp:effectExtent l="0" t="0" r="0" b="0"/>
                <wp:wrapNone/>
                <wp:docPr id="2126337752" name="Rectangle 2126337752"/>
                <wp:cNvGraphicFramePr/>
                <a:graphic xmlns:a="http://schemas.openxmlformats.org/drawingml/2006/main">
                  <a:graphicData uri="http://schemas.microsoft.com/office/word/2010/wordprocessingShape">
                    <wps:wsp>
                      <wps:cNvSpPr/>
                      <wps:spPr>
                        <a:xfrm>
                          <a:off x="2560573" y="3624425"/>
                          <a:ext cx="5570855" cy="3111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95A85C6" w14:textId="77777777" w:rsidR="00BE115A" w:rsidRDefault="00BE115A">
                            <w:pPr>
                              <w:spacing w:before="106"/>
                              <w:ind w:right="113"/>
                              <w:textDirection w:val="btLr"/>
                            </w:pPr>
                          </w:p>
                        </w:txbxContent>
                      </wps:txbx>
                      <wps:bodyPr spcFirstLastPara="1" wrap="square" lIns="91425" tIns="45700" rIns="91425" bIns="45700" anchor="t" anchorCtr="0">
                        <a:noAutofit/>
                      </wps:bodyPr>
                    </wps:wsp>
                  </a:graphicData>
                </a:graphic>
              </wp:anchor>
            </w:drawing>
          </mc:Choice>
          <mc:Fallback>
            <w:pict>
              <v:rect w14:anchorId="7F0B3C19" id="Rectangle 2126337752" o:spid="_x0000_s1048" style="position:absolute;margin-left:76pt;margin-top:3pt;width:439.4pt;height:25.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a+2JAIAAFMEAAAOAAAAZHJzL2Uyb0RvYy54bWysVNuO0zAQfUfiHyy/0yTdptuNmq7QliKk&#10;FVRa+ICp4zSWfMN2m/TvGTul7QISEiIPzjgenzlnLlk+DkqSI3deGF3TYpJTwjUzjdD7mn77unm3&#10;oMQH0A1Io3lNT9zTx9XbN8veVnxqOiMb7giCaF/1tqZdCLbKMs86rsBPjOUaD1vjFATcun3WOOgR&#10;XclsmufzrDeusc4w7j1+XY+HdJXw25az8KVtPQ9E1hS5hbS6tO7imq2WUO0d2E6wMw34BxYKhMag&#10;F6g1BCAHJ36DUoI5400bJsyozLStYDxpQDVF/oualw4sT1owOd5e0uT/Hyz7fHyxW4dp6K2vPJpR&#10;xdA6Fd/Ijww1nZbzvLy/o+RU07v5dDablmPi+BAIQ4eyvM8XZUkJix5FUZQps9kVyTofPnKjSDRq&#10;6rAwKV9wfPYBo6PrT5cY2Bspmo2QMm3cfvckHTkCFnGTnhger7xyk5r0NX0okRxhgL3USghoKtvU&#10;1Ot9ivfqhr8FztPzJ+BIbA2+GwkkhFG+EgGbVwpV08XlNlQdh+aDbkg4Wex4jX1PIzOvKJEcpwSN&#10;1HYBhPy7H8qUGtVe6xOtMOwGIlBYkTIdP+1Mc9o64i3bCGT8DD5swWE3FxgeOxwDfz+AQzLyk8YW&#10;eihiHUlImxlWEOfD3Z7sbk9As87g4GBGR/MppDGKBdLm/SGYVqRCXqmcSWPnpmKdpyyOxu0+eV3/&#10;BasfAAAA//8DAFBLAwQUAAYACAAAACEALdEy29wAAAAJAQAADwAAAGRycy9kb3ducmV2LnhtbEyP&#10;zU7DMBCE70i8g7VIXBC1aZVQhTgVROIIEmkfYBtvk4jYjmLnh7dne4LTajSj2fnyw2p7MdMYOu80&#10;PG0UCHK1N51rNJyO7497ECGiM9h7Rxp+KMChuL3JMTN+cV80V7ERXOJChhraGIdMylC3ZDFs/ECO&#10;vYsfLUaWYyPNiAuX215ulUqlxc7xhxYHKluqv6vJajiGXVdSXz2Hea4+3srpwS74qfX93fr6AiLS&#10;Gv/CcJ3P06HgTWc/ORNEzzrZMkvUkPK5+mqnmOWsIUkTkEUu/xMUvwAAAP//AwBQSwECLQAUAAYA&#10;CAAAACEAtoM4kv4AAADhAQAAEwAAAAAAAAAAAAAAAAAAAAAAW0NvbnRlbnRfVHlwZXNdLnhtbFBL&#10;AQItABQABgAIAAAAIQA4/SH/1gAAAJQBAAALAAAAAAAAAAAAAAAAAC8BAABfcmVscy8ucmVsc1BL&#10;AQItABQABgAIAAAAIQCa2a+2JAIAAFMEAAAOAAAAAAAAAAAAAAAAAC4CAABkcnMvZTJvRG9jLnht&#10;bFBLAQItABQABgAIAAAAIQAt0TLb3AAAAAkBAAAPAAAAAAAAAAAAAAAAAH4EAABkcnMvZG93bnJl&#10;di54bWxQSwUGAAAAAAQABADzAAAAhwUAAAAA&#10;">
                <v:stroke startarrowwidth="narrow" startarrowlength="short" endarrowwidth="narrow" endarrowlength="short"/>
                <v:textbox inset="2.53958mm,1.2694mm,2.53958mm,1.2694mm">
                  <w:txbxContent>
                    <w:p w14:paraId="595A85C6" w14:textId="77777777" w:rsidR="00BE115A" w:rsidRDefault="00BE115A">
                      <w:pPr>
                        <w:spacing w:before="106"/>
                        <w:ind w:right="113"/>
                        <w:textDirection w:val="btLr"/>
                      </w:pPr>
                    </w:p>
                  </w:txbxContent>
                </v:textbox>
              </v:rect>
            </w:pict>
          </mc:Fallback>
        </mc:AlternateContent>
      </w:r>
    </w:p>
    <w:p w14:paraId="70178CB7" w14:textId="77777777" w:rsidR="00BE115A" w:rsidRPr="00E61AE9" w:rsidRDefault="00000000">
      <w:pPr>
        <w:spacing w:before="74"/>
        <w:ind w:left="284"/>
        <w:rPr>
          <w:rFonts w:ascii="Arial" w:eastAsia="Arial" w:hAnsi="Arial" w:cs="Arial"/>
          <w:sz w:val="19"/>
          <w:szCs w:val="19"/>
          <w:lang w:val="en-GB"/>
        </w:rPr>
      </w:pPr>
      <w:r w:rsidRPr="00E61AE9">
        <w:rPr>
          <w:lang w:val="en-GB"/>
        </w:rPr>
        <w:t xml:space="preserve">          </w:t>
      </w:r>
      <w:r w:rsidRPr="00E61AE9">
        <w:rPr>
          <w:rFonts w:ascii="Arial" w:eastAsia="Arial" w:hAnsi="Arial" w:cs="Arial"/>
          <w:color w:val="231F20"/>
          <w:sz w:val="19"/>
          <w:szCs w:val="19"/>
          <w:lang w:val="en-GB"/>
        </w:rPr>
        <w:t xml:space="preserve">keywords </w:t>
      </w:r>
    </w:p>
    <w:p w14:paraId="527E3B32" w14:textId="77777777" w:rsidR="00BE115A" w:rsidRPr="00E61AE9" w:rsidRDefault="00BE115A">
      <w:pPr>
        <w:spacing w:before="5"/>
        <w:rPr>
          <w:rFonts w:ascii="Arial" w:eastAsia="Arial" w:hAnsi="Arial" w:cs="Arial"/>
          <w:i/>
          <w:sz w:val="12"/>
          <w:szCs w:val="12"/>
          <w:lang w:val="en-GB"/>
        </w:rPr>
      </w:pPr>
    </w:p>
    <w:p w14:paraId="4FB1CA99" w14:textId="77777777" w:rsidR="00BE115A" w:rsidRDefault="00000000">
      <w:pPr>
        <w:spacing w:before="81"/>
        <w:ind w:left="1701"/>
        <w:rPr>
          <w:rFonts w:ascii="Arial" w:eastAsia="Arial" w:hAnsi="Arial" w:cs="Arial"/>
          <w:i/>
          <w:color w:val="4AA55B"/>
          <w:sz w:val="15"/>
          <w:szCs w:val="15"/>
          <w:lang w:val="en-GB"/>
        </w:rPr>
      </w:pPr>
      <w:r w:rsidRPr="00E61AE9">
        <w:rPr>
          <w:rFonts w:ascii="Arial" w:eastAsia="Arial" w:hAnsi="Arial" w:cs="Arial"/>
          <w:i/>
          <w:color w:val="4AA55B"/>
          <w:sz w:val="15"/>
          <w:szCs w:val="15"/>
          <w:lang w:val="en-GB"/>
        </w:rPr>
        <w:t>Note that for this call, applicants have to select minimum 3 and maximum 6 keywords. Keywords in Part I, II and Electronic Submission System must be the same.</w:t>
      </w:r>
    </w:p>
    <w:p w14:paraId="2A5C0842" w14:textId="77777777" w:rsidR="00E61AE9" w:rsidRDefault="00E61AE9">
      <w:pPr>
        <w:spacing w:before="81"/>
        <w:ind w:left="1701"/>
        <w:rPr>
          <w:rFonts w:ascii="Arial" w:eastAsia="Arial" w:hAnsi="Arial" w:cs="Arial"/>
          <w:i/>
          <w:color w:val="4AA55B"/>
          <w:sz w:val="15"/>
          <w:szCs w:val="15"/>
          <w:lang w:val="en-GB"/>
        </w:rPr>
      </w:pPr>
    </w:p>
    <w:p w14:paraId="7AD8A070" w14:textId="77777777" w:rsidR="00E61AE9" w:rsidRDefault="00E61AE9">
      <w:pPr>
        <w:spacing w:before="81"/>
        <w:ind w:left="1701"/>
        <w:rPr>
          <w:rFonts w:ascii="Arial" w:eastAsia="Arial" w:hAnsi="Arial" w:cs="Arial"/>
          <w:i/>
          <w:color w:val="4AA55B"/>
          <w:sz w:val="15"/>
          <w:szCs w:val="15"/>
          <w:lang w:val="en-GB"/>
        </w:rPr>
      </w:pPr>
    </w:p>
    <w:p w14:paraId="55AC747E" w14:textId="77777777" w:rsidR="00E61AE9" w:rsidRDefault="00E61AE9">
      <w:pPr>
        <w:spacing w:before="81"/>
        <w:ind w:left="1701"/>
        <w:rPr>
          <w:rFonts w:ascii="Arial" w:eastAsia="Arial" w:hAnsi="Arial" w:cs="Arial"/>
          <w:i/>
          <w:color w:val="4AA55B"/>
          <w:sz w:val="15"/>
          <w:szCs w:val="15"/>
          <w:lang w:val="en-GB"/>
        </w:rPr>
      </w:pPr>
    </w:p>
    <w:p w14:paraId="4D899AEE" w14:textId="77777777" w:rsidR="00E61AE9" w:rsidRPr="00E61AE9" w:rsidRDefault="00E61AE9">
      <w:pPr>
        <w:spacing w:before="81"/>
        <w:ind w:left="1701"/>
        <w:rPr>
          <w:rFonts w:ascii="Arial" w:eastAsia="Arial" w:hAnsi="Arial" w:cs="Arial"/>
          <w:i/>
          <w:sz w:val="18"/>
          <w:szCs w:val="18"/>
          <w:lang w:val="en-GB"/>
        </w:rPr>
      </w:pPr>
    </w:p>
    <w:p w14:paraId="72B63CD3" w14:textId="77777777" w:rsidR="00BE115A" w:rsidRPr="00E61AE9" w:rsidRDefault="00000000">
      <w:pPr>
        <w:pBdr>
          <w:bottom w:val="single" w:sz="4" w:space="1" w:color="458DCB"/>
        </w:pBdr>
        <w:spacing w:before="76"/>
        <w:ind w:left="145"/>
        <w:rPr>
          <w:rFonts w:ascii="Arial" w:eastAsia="Arial" w:hAnsi="Arial" w:cs="Arial"/>
          <w:lang w:val="en-GB"/>
        </w:rPr>
      </w:pPr>
      <w:r w:rsidRPr="00E61AE9">
        <w:rPr>
          <w:lang w:val="en-GB"/>
        </w:rPr>
        <w:t xml:space="preserve">               </w:t>
      </w:r>
      <w:r w:rsidRPr="00E61AE9">
        <w:rPr>
          <w:rFonts w:ascii="Arial" w:eastAsia="Arial" w:hAnsi="Arial" w:cs="Arial"/>
          <w:i/>
          <w:color w:val="458DCB"/>
          <w:lang w:val="en-GB"/>
        </w:rPr>
        <w:t xml:space="preserve">Abstract </w:t>
      </w:r>
    </w:p>
    <w:p w14:paraId="54486469" w14:textId="77777777" w:rsidR="00BE115A" w:rsidRPr="00E61AE9" w:rsidRDefault="00000000">
      <w:pPr>
        <w:spacing w:before="81"/>
        <w:ind w:left="142"/>
        <w:rPr>
          <w:rFonts w:ascii="Arial" w:eastAsia="Arial" w:hAnsi="Arial" w:cs="Arial"/>
          <w:i/>
          <w:color w:val="4AA55B"/>
          <w:sz w:val="15"/>
          <w:szCs w:val="15"/>
          <w:lang w:val="en-GB"/>
        </w:rPr>
      </w:pPr>
      <w:r w:rsidRPr="00E61AE9">
        <w:rPr>
          <w:rFonts w:ascii="Arial" w:eastAsia="Arial" w:hAnsi="Arial" w:cs="Arial"/>
          <w:i/>
          <w:color w:val="4AA55B"/>
          <w:sz w:val="15"/>
          <w:szCs w:val="15"/>
          <w:lang w:val="en-GB"/>
        </w:rPr>
        <w:t>The abstract should provide the reader with a clear understanding of the objectives of the proposal, how they will be achieved, and their relevance to the Work Programme. This summary will be used as the short description of the proposal in the evaluation process and in communications to the PRIMA Board of Trustees and other interested parties. It must therefore be short and precise and should not contain confidential information.</w:t>
      </w:r>
      <w:r w:rsidRPr="00E61AE9">
        <w:rPr>
          <w:lang w:val="en-GB"/>
        </w:rPr>
        <w:t xml:space="preserve"> </w:t>
      </w:r>
      <w:r w:rsidRPr="00E61AE9">
        <w:rPr>
          <w:rFonts w:ascii="Arial" w:eastAsia="Arial" w:hAnsi="Arial" w:cs="Arial"/>
          <w:i/>
          <w:color w:val="4AA55B"/>
          <w:sz w:val="15"/>
          <w:szCs w:val="15"/>
          <w:lang w:val="en-GB"/>
        </w:rPr>
        <w:t xml:space="preserve">Use plain typed text, avoiding formulas and other special characters. The abstract must be written in English. The Abstract in Part I document and the one on the ESS (English version) must be the same. </w:t>
      </w:r>
      <w:r w:rsidRPr="00E61AE9">
        <w:rPr>
          <w:rFonts w:ascii="Arial" w:eastAsia="Arial" w:hAnsi="Arial" w:cs="Arial"/>
          <w:color w:val="231F20"/>
          <w:sz w:val="19"/>
          <w:szCs w:val="19"/>
          <w:lang w:val="en-GB"/>
        </w:rPr>
        <w:t>:</w:t>
      </w:r>
      <w:r w:rsidRPr="00E61AE9">
        <w:rPr>
          <w:rFonts w:ascii="Arial" w:eastAsia="Arial" w:hAnsi="Arial" w:cs="Arial"/>
          <w:i/>
          <w:color w:val="999B9E"/>
          <w:sz w:val="19"/>
          <w:szCs w:val="19"/>
          <w:lang w:val="en-GB"/>
        </w:rPr>
        <w:t xml:space="preserve"> (Maximum number of characters allowed: 4000)</w:t>
      </w:r>
    </w:p>
    <w:p w14:paraId="7840F06D" w14:textId="77777777" w:rsidR="00BE115A" w:rsidRPr="00E61AE9" w:rsidRDefault="00000000">
      <w:pPr>
        <w:spacing w:before="81"/>
        <w:ind w:left="142"/>
        <w:rPr>
          <w:rFonts w:ascii="Arial" w:eastAsia="Arial" w:hAnsi="Arial" w:cs="Arial"/>
          <w:i/>
          <w:color w:val="4AA55B"/>
          <w:sz w:val="15"/>
          <w:szCs w:val="15"/>
          <w:lang w:val="en-GB"/>
        </w:rPr>
      </w:pPr>
      <w:r w:rsidRPr="00E61AE9">
        <w:rPr>
          <w:noProof/>
          <w:lang w:val="en-GB"/>
        </w:rPr>
        <mc:AlternateContent>
          <mc:Choice Requires="wps">
            <w:drawing>
              <wp:anchor distT="0" distB="0" distL="114300" distR="114300" simplePos="0" relativeHeight="251662336" behindDoc="0" locked="0" layoutInCell="1" hidden="0" allowOverlap="1" wp14:anchorId="3A5AB011" wp14:editId="44213CD7">
                <wp:simplePos x="0" y="0"/>
                <wp:positionH relativeFrom="column">
                  <wp:posOffset>101601</wp:posOffset>
                </wp:positionH>
                <wp:positionV relativeFrom="paragraph">
                  <wp:posOffset>12700</wp:posOffset>
                </wp:positionV>
                <wp:extent cx="6487795" cy="1636395"/>
                <wp:effectExtent l="0" t="0" r="0" b="0"/>
                <wp:wrapNone/>
                <wp:docPr id="2126337751" name="Rectangle 2126337751"/>
                <wp:cNvGraphicFramePr/>
                <a:graphic xmlns:a="http://schemas.openxmlformats.org/drawingml/2006/main">
                  <a:graphicData uri="http://schemas.microsoft.com/office/word/2010/wordprocessingShape">
                    <wps:wsp>
                      <wps:cNvSpPr/>
                      <wps:spPr>
                        <a:xfrm>
                          <a:off x="2111628" y="2971328"/>
                          <a:ext cx="6468745" cy="16173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0113B94" w14:textId="77777777" w:rsidR="00BE115A" w:rsidRDefault="00BE115A">
                            <w:pPr>
                              <w:textDirection w:val="btLr"/>
                            </w:pPr>
                          </w:p>
                        </w:txbxContent>
                      </wps:txbx>
                      <wps:bodyPr spcFirstLastPara="1" wrap="square" lIns="91425" tIns="45700" rIns="91425" bIns="45700" anchor="t" anchorCtr="0">
                        <a:noAutofit/>
                      </wps:bodyPr>
                    </wps:wsp>
                  </a:graphicData>
                </a:graphic>
              </wp:anchor>
            </w:drawing>
          </mc:Choice>
          <mc:Fallback>
            <w:pict>
              <v:rect w14:anchorId="3A5AB011" id="Rectangle 2126337751" o:spid="_x0000_s1049" style="position:absolute;left:0;text-align:left;margin-left:8pt;margin-top:1pt;width:510.85pt;height:128.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pp6IQIAAFQEAAAOAAAAZHJzL2Uyb0RvYy54bWysVNuO2jAQfa/Uf7D8XhKzXCPCqlpKVWnV&#10;Im37AYPjEEu+1TYQ/r5jQ4FtK1WqmgczE0/OnDkzw+Kx14ochA/SmpqyQUmJMNw20uxq+u3r+t2M&#10;khDBNKCsETU9iUAfl2/fLI6uEkPbWdUITxDEhOroatrF6KqiCLwTGsLAOmHwsrVeQ0TX74rGwxHR&#10;tSqGZTkpjtY3zlsuQsC3q/MlXWb8thU8fmnbICJRNUVuMZ8+n9t0FssFVDsPrpP8QgP+gYUGaTDp&#10;FWoFEcjey9+gtOTeBtvGAbe6sG0rucg1YDWs/KWalw6cyLWgOMFdZQr/D5Z/Pry4jUcZji5UAc1U&#10;Rd96nX6RH+lrOmSMTYbYyRPa8yl7QDsLJ/pIOAZMRpPZdDSmhGMEm7DpAzoYUdygnA/xo7CaJKOm&#10;HjuTBYPDc4jn0J8hKXOwSjZrqVR2/G77pDw5AHZxnZ8L+qswZcixpvPxMBEBHKZWQURTu6amwexy&#10;vldfhHvgMj9/Ak7EVhC6M4GMcK5fy4jTq6Su6ez6NVSdgOaDaUg8ORx5g4NPE7OgKVEC1wSNLF8E&#10;qf4ehyIqg1reGpSs2G97IrEwxhJYerW1zWnjSXB8LZHxM4S4AY/jzDA9jjgm/r4Hj2TUJ4MzNGej&#10;JFXMzmg8LXFB/P3N9v4GDO8sbg4qejafYt6j1CBj3++jbWVu5I3KhTSObh6Fy5ql3bj3c9Ttz2D5&#10;AwAA//8DAFBLAwQUAAYACAAAACEAszyMFtwAAAAJAQAADwAAAGRycy9kb3ducmV2LnhtbEyPzU7E&#10;MAyE70i8Q2QkLohN2RVbKE1XUIkjSHR5AG9j2orGqZr0h7fHe4KTNR5r/E1+WF2vZhpD59nA3SYB&#10;RVx723Fj4PP4evsAKkRki71nMvBDAQ7F5UWOmfULf9BcxUZJCIcMDbQxDpnWoW7JYdj4gVi8Lz86&#10;jCLHRtsRFwl3vd4myV477Fg+tDhQ2VL9XU3OwDHsupL6Kg3zXL29lNONW/DdmOur9fkJVKQ1/h3D&#10;GV/QoRCmk5/YBtWL3kuVaGAr42wnuzQFdZLF/WMKusj1/wbFLwAAAP//AwBQSwECLQAUAAYACAAA&#10;ACEAtoM4kv4AAADhAQAAEwAAAAAAAAAAAAAAAAAAAAAAW0NvbnRlbnRfVHlwZXNdLnhtbFBLAQIt&#10;ABQABgAIAAAAIQA4/SH/1gAAAJQBAAALAAAAAAAAAAAAAAAAAC8BAABfcmVscy8ucmVsc1BLAQIt&#10;ABQABgAIAAAAIQBx8pp6IQIAAFQEAAAOAAAAAAAAAAAAAAAAAC4CAABkcnMvZTJvRG9jLnhtbFBL&#10;AQItABQABgAIAAAAIQCzPIwW3AAAAAkBAAAPAAAAAAAAAAAAAAAAAHsEAABkcnMvZG93bnJldi54&#10;bWxQSwUGAAAAAAQABADzAAAAhAUAAAAA&#10;">
                <v:stroke startarrowwidth="narrow" startarrowlength="short" endarrowwidth="narrow" endarrowlength="short"/>
                <v:textbox inset="2.53958mm,1.2694mm,2.53958mm,1.2694mm">
                  <w:txbxContent>
                    <w:p w14:paraId="00113B94" w14:textId="77777777" w:rsidR="00BE115A" w:rsidRDefault="00BE115A">
                      <w:pPr>
                        <w:textDirection w:val="btLr"/>
                      </w:pPr>
                    </w:p>
                  </w:txbxContent>
                </v:textbox>
              </v:rect>
            </w:pict>
          </mc:Fallback>
        </mc:AlternateContent>
      </w:r>
    </w:p>
    <w:p w14:paraId="6E546F18" w14:textId="77777777" w:rsidR="00BE115A" w:rsidRPr="00E61AE9" w:rsidRDefault="00BE115A">
      <w:pPr>
        <w:ind w:left="109"/>
        <w:rPr>
          <w:rFonts w:ascii="Arial" w:eastAsia="Arial" w:hAnsi="Arial" w:cs="Arial"/>
          <w:sz w:val="20"/>
          <w:szCs w:val="20"/>
          <w:lang w:val="en-GB"/>
        </w:rPr>
      </w:pPr>
    </w:p>
    <w:p w14:paraId="3836E255" w14:textId="77777777" w:rsidR="00BE115A" w:rsidRPr="00E61AE9" w:rsidRDefault="00BE115A">
      <w:pPr>
        <w:ind w:left="109"/>
        <w:rPr>
          <w:rFonts w:ascii="Arial" w:eastAsia="Arial" w:hAnsi="Arial" w:cs="Arial"/>
          <w:sz w:val="20"/>
          <w:szCs w:val="20"/>
          <w:lang w:val="en-GB"/>
        </w:rPr>
      </w:pPr>
    </w:p>
    <w:p w14:paraId="2C959F09" w14:textId="77777777" w:rsidR="00BE115A" w:rsidRPr="00E61AE9" w:rsidRDefault="00BE115A">
      <w:pPr>
        <w:ind w:left="109"/>
        <w:rPr>
          <w:rFonts w:ascii="Arial" w:eastAsia="Arial" w:hAnsi="Arial" w:cs="Arial"/>
          <w:sz w:val="20"/>
          <w:szCs w:val="20"/>
          <w:lang w:val="en-GB"/>
        </w:rPr>
      </w:pPr>
    </w:p>
    <w:p w14:paraId="0302F30A" w14:textId="77777777" w:rsidR="00BE115A" w:rsidRPr="00E61AE9" w:rsidRDefault="00BE115A">
      <w:pPr>
        <w:ind w:left="109"/>
        <w:rPr>
          <w:rFonts w:ascii="Arial" w:eastAsia="Arial" w:hAnsi="Arial" w:cs="Arial"/>
          <w:sz w:val="20"/>
          <w:szCs w:val="20"/>
          <w:lang w:val="en-GB"/>
        </w:rPr>
      </w:pPr>
    </w:p>
    <w:p w14:paraId="23328726" w14:textId="77777777" w:rsidR="00BE115A" w:rsidRPr="00E61AE9" w:rsidRDefault="00BE115A">
      <w:pPr>
        <w:ind w:left="109"/>
        <w:rPr>
          <w:rFonts w:ascii="Arial" w:eastAsia="Arial" w:hAnsi="Arial" w:cs="Arial"/>
          <w:sz w:val="20"/>
          <w:szCs w:val="20"/>
          <w:lang w:val="en-GB"/>
        </w:rPr>
      </w:pPr>
    </w:p>
    <w:p w14:paraId="64777F57" w14:textId="77777777" w:rsidR="00BE115A" w:rsidRPr="00E61AE9" w:rsidRDefault="00BE115A">
      <w:pPr>
        <w:ind w:left="109"/>
        <w:rPr>
          <w:rFonts w:ascii="Arial" w:eastAsia="Arial" w:hAnsi="Arial" w:cs="Arial"/>
          <w:sz w:val="20"/>
          <w:szCs w:val="20"/>
          <w:lang w:val="en-GB"/>
        </w:rPr>
      </w:pPr>
    </w:p>
    <w:p w14:paraId="575D28D6" w14:textId="77777777" w:rsidR="00BE115A" w:rsidRPr="00E61AE9" w:rsidRDefault="00BE115A">
      <w:pPr>
        <w:ind w:left="109"/>
        <w:rPr>
          <w:rFonts w:ascii="Arial" w:eastAsia="Arial" w:hAnsi="Arial" w:cs="Arial"/>
          <w:sz w:val="20"/>
          <w:szCs w:val="20"/>
          <w:lang w:val="en-GB"/>
        </w:rPr>
      </w:pPr>
    </w:p>
    <w:p w14:paraId="2BF479BA" w14:textId="77777777" w:rsidR="00BE115A" w:rsidRPr="00E61AE9" w:rsidRDefault="00BE115A">
      <w:pPr>
        <w:ind w:left="109"/>
        <w:rPr>
          <w:rFonts w:ascii="Arial" w:eastAsia="Arial" w:hAnsi="Arial" w:cs="Arial"/>
          <w:sz w:val="20"/>
          <w:szCs w:val="20"/>
          <w:lang w:val="en-GB"/>
        </w:rPr>
      </w:pPr>
    </w:p>
    <w:p w14:paraId="5CEEA232" w14:textId="77777777" w:rsidR="00BE115A" w:rsidRPr="00E61AE9" w:rsidRDefault="00BE115A">
      <w:pPr>
        <w:ind w:left="109"/>
        <w:rPr>
          <w:rFonts w:ascii="Arial" w:eastAsia="Arial" w:hAnsi="Arial" w:cs="Arial"/>
          <w:sz w:val="20"/>
          <w:szCs w:val="20"/>
          <w:lang w:val="en-GB"/>
        </w:rPr>
      </w:pPr>
    </w:p>
    <w:p w14:paraId="49D138E5" w14:textId="77777777" w:rsidR="00BE115A" w:rsidRPr="00E61AE9" w:rsidRDefault="00BE115A">
      <w:pPr>
        <w:ind w:left="109"/>
        <w:rPr>
          <w:rFonts w:ascii="Arial" w:eastAsia="Arial" w:hAnsi="Arial" w:cs="Arial"/>
          <w:sz w:val="20"/>
          <w:szCs w:val="20"/>
          <w:lang w:val="en-GB"/>
        </w:rPr>
      </w:pPr>
    </w:p>
    <w:p w14:paraId="7A809622" w14:textId="77777777" w:rsidR="00BE115A" w:rsidRPr="00E61AE9" w:rsidRDefault="00BE115A">
      <w:pPr>
        <w:ind w:left="109"/>
        <w:rPr>
          <w:rFonts w:ascii="Arial" w:eastAsia="Arial" w:hAnsi="Arial" w:cs="Arial"/>
          <w:sz w:val="20"/>
          <w:szCs w:val="20"/>
          <w:lang w:val="en-GB"/>
        </w:rPr>
      </w:pPr>
    </w:p>
    <w:tbl>
      <w:tblPr>
        <w:tblStyle w:val="afff9"/>
        <w:tblW w:w="994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10"/>
        <w:gridCol w:w="825"/>
        <w:gridCol w:w="909"/>
      </w:tblGrid>
      <w:tr w:rsidR="00BE115A" w:rsidRPr="00E61AE9" w14:paraId="67EDE75C" w14:textId="77777777">
        <w:tc>
          <w:tcPr>
            <w:tcW w:w="8210" w:type="dxa"/>
            <w:shd w:val="clear" w:color="auto" w:fill="F2F2F2"/>
          </w:tcPr>
          <w:p w14:paraId="320C9A9A" w14:textId="77777777" w:rsidR="00BE115A" w:rsidRPr="00E61AE9" w:rsidRDefault="00000000">
            <w:pPr>
              <w:spacing w:before="240" w:line="193" w:lineRule="auto"/>
              <w:rPr>
                <w:rFonts w:ascii="Arial" w:eastAsia="Arial" w:hAnsi="Arial" w:cs="Arial"/>
                <w:color w:val="231F20"/>
                <w:sz w:val="19"/>
                <w:szCs w:val="19"/>
                <w:lang w:val="en-GB"/>
              </w:rPr>
            </w:pPr>
            <w:r w:rsidRPr="00E61AE9">
              <w:rPr>
                <w:rFonts w:ascii="Arial" w:eastAsia="Arial" w:hAnsi="Arial" w:cs="Arial"/>
                <w:color w:val="231F20"/>
                <w:sz w:val="19"/>
                <w:szCs w:val="19"/>
                <w:lang w:val="en-GB"/>
              </w:rPr>
              <w:t xml:space="preserve">Has this proposal (or a very similar one) been submitted in the past 2 years in response to a call for proposals under any EU </w:t>
            </w:r>
            <w:r w:rsidRPr="00E61AE9">
              <w:rPr>
                <w:lang w:val="en-GB"/>
              </w:rPr>
              <w:t xml:space="preserve">Programmes </w:t>
            </w:r>
            <w:r w:rsidRPr="00E61AE9">
              <w:rPr>
                <w:rFonts w:ascii="Arial" w:eastAsia="Arial" w:hAnsi="Arial" w:cs="Arial"/>
                <w:color w:val="231F20"/>
                <w:sz w:val="19"/>
                <w:szCs w:val="19"/>
                <w:lang w:val="en-GB"/>
              </w:rPr>
              <w:t xml:space="preserve">or PRIMA partnership, including current calls? </w:t>
            </w:r>
          </w:p>
          <w:p w14:paraId="2893D05A" w14:textId="77777777" w:rsidR="00BE115A" w:rsidRPr="00E61AE9" w:rsidRDefault="00000000">
            <w:pPr>
              <w:spacing w:before="240" w:line="193" w:lineRule="auto"/>
              <w:rPr>
                <w:rFonts w:ascii="Arial" w:eastAsia="Arial" w:hAnsi="Arial" w:cs="Arial"/>
                <w:color w:val="231F20"/>
                <w:sz w:val="19"/>
                <w:szCs w:val="19"/>
                <w:lang w:val="en-GB"/>
              </w:rPr>
            </w:pPr>
            <w:r w:rsidRPr="00E61AE9">
              <w:rPr>
                <w:rFonts w:ascii="Arial" w:eastAsia="Arial" w:hAnsi="Arial" w:cs="Arial"/>
                <w:i/>
                <w:color w:val="4AA55B"/>
                <w:sz w:val="15"/>
                <w:szCs w:val="15"/>
                <w:lang w:val="en-GB"/>
              </w:rPr>
              <w:t>A `similar' proposal or contract is one that differs from the current one in minor ways, and in which some of the present consortium members are involved.</w:t>
            </w:r>
          </w:p>
        </w:tc>
        <w:tc>
          <w:tcPr>
            <w:tcW w:w="825" w:type="dxa"/>
            <w:shd w:val="clear" w:color="auto" w:fill="F2F2F2"/>
          </w:tcPr>
          <w:p w14:paraId="49ACCE55" w14:textId="77777777" w:rsidR="00BE115A" w:rsidRPr="00E61AE9" w:rsidRDefault="00BE115A">
            <w:pPr>
              <w:spacing w:line="188" w:lineRule="auto"/>
              <w:rPr>
                <w:rFonts w:ascii="Arial" w:eastAsia="Arial" w:hAnsi="Arial" w:cs="Arial"/>
                <w:color w:val="231F20"/>
                <w:sz w:val="19"/>
                <w:szCs w:val="19"/>
                <w:lang w:val="en-GB"/>
              </w:rPr>
            </w:pPr>
          </w:p>
          <w:p w14:paraId="05747138" w14:textId="77777777" w:rsidR="00BE115A" w:rsidRPr="00E61AE9" w:rsidRDefault="00000000">
            <w:pPr>
              <w:spacing w:before="240" w:line="188" w:lineRule="auto"/>
              <w:rPr>
                <w:rFonts w:ascii="Arial" w:eastAsia="Arial" w:hAnsi="Arial" w:cs="Arial"/>
                <w:sz w:val="19"/>
                <w:szCs w:val="19"/>
                <w:lang w:val="en-GB"/>
              </w:rPr>
            </w:pPr>
            <w:r w:rsidRPr="00E61AE9">
              <w:rPr>
                <w:rFonts w:ascii="Arial" w:eastAsia="Arial" w:hAnsi="Arial" w:cs="Arial"/>
                <w:noProof/>
                <w:color w:val="231F20"/>
                <w:sz w:val="19"/>
                <w:szCs w:val="19"/>
                <w:lang w:val="en-GB"/>
              </w:rPr>
              <w:drawing>
                <wp:inline distT="0" distB="0" distL="0" distR="0" wp14:anchorId="4A27D494" wp14:editId="75130EC0">
                  <wp:extent cx="71755" cy="71755"/>
                  <wp:effectExtent l="0" t="0" r="0" b="0"/>
                  <wp:docPr id="212633785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71755" cy="7175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909" w:type="dxa"/>
            <w:shd w:val="clear" w:color="auto" w:fill="F2F2F2"/>
          </w:tcPr>
          <w:p w14:paraId="5F2818C1" w14:textId="77777777" w:rsidR="00BE115A" w:rsidRPr="00E61AE9" w:rsidRDefault="00BE115A">
            <w:pPr>
              <w:spacing w:line="188" w:lineRule="auto"/>
              <w:rPr>
                <w:rFonts w:ascii="Arial" w:eastAsia="Arial" w:hAnsi="Arial" w:cs="Arial"/>
                <w:color w:val="231F20"/>
                <w:sz w:val="19"/>
                <w:szCs w:val="19"/>
                <w:lang w:val="en-GB"/>
              </w:rPr>
            </w:pPr>
          </w:p>
          <w:p w14:paraId="204A92C9" w14:textId="77777777" w:rsidR="00BE115A" w:rsidRPr="00E61AE9" w:rsidRDefault="00000000">
            <w:pPr>
              <w:spacing w:before="240" w:line="188" w:lineRule="auto"/>
              <w:rPr>
                <w:rFonts w:ascii="Arial" w:eastAsia="Arial" w:hAnsi="Arial" w:cs="Arial"/>
                <w:sz w:val="19"/>
                <w:szCs w:val="19"/>
                <w:lang w:val="en-GB"/>
              </w:rPr>
            </w:pPr>
            <w:r w:rsidRPr="00E61AE9">
              <w:rPr>
                <w:rFonts w:ascii="Arial" w:eastAsia="Arial" w:hAnsi="Arial" w:cs="Arial"/>
                <w:noProof/>
                <w:color w:val="231F20"/>
                <w:sz w:val="19"/>
                <w:szCs w:val="19"/>
                <w:lang w:val="en-GB"/>
              </w:rPr>
              <w:drawing>
                <wp:inline distT="0" distB="0" distL="0" distR="0" wp14:anchorId="7729C58C" wp14:editId="188C77FC">
                  <wp:extent cx="71755" cy="71755"/>
                  <wp:effectExtent l="0" t="0" r="0" b="0"/>
                  <wp:docPr id="212633785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71755" cy="7175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r>
    </w:tbl>
    <w:p w14:paraId="2CD1930F" w14:textId="77777777" w:rsidR="00BE115A" w:rsidRPr="00E61AE9" w:rsidRDefault="00BE115A">
      <w:pPr>
        <w:rPr>
          <w:rFonts w:ascii="Arial" w:eastAsia="Arial" w:hAnsi="Arial" w:cs="Arial"/>
          <w:sz w:val="20"/>
          <w:szCs w:val="20"/>
          <w:lang w:val="en-GB"/>
        </w:rPr>
        <w:sectPr w:rsidR="00BE115A" w:rsidRPr="00E61AE9">
          <w:headerReference w:type="default" r:id="rId12"/>
          <w:pgSz w:w="11906" w:h="16838"/>
          <w:pgMar w:top="851" w:right="851" w:bottom="851" w:left="851" w:header="284" w:footer="580" w:gutter="0"/>
          <w:pgNumType w:start="2"/>
          <w:cols w:space="720"/>
        </w:sectPr>
      </w:pPr>
    </w:p>
    <w:p w14:paraId="26E2F8E1" w14:textId="77777777" w:rsidR="00A05635" w:rsidRDefault="00A05635">
      <w:pPr>
        <w:spacing w:before="26"/>
        <w:rPr>
          <w:rFonts w:ascii="Arial" w:eastAsia="Arial" w:hAnsi="Arial" w:cs="Arial"/>
          <w:i/>
          <w:color w:val="458DCB"/>
          <w:lang w:val="en-GB"/>
        </w:rPr>
      </w:pPr>
    </w:p>
    <w:p w14:paraId="022BCF1E" w14:textId="77777777" w:rsidR="00A05635" w:rsidRDefault="00A05635">
      <w:pPr>
        <w:spacing w:before="26"/>
        <w:rPr>
          <w:rFonts w:ascii="Arial" w:eastAsia="Arial" w:hAnsi="Arial" w:cs="Arial"/>
          <w:i/>
          <w:color w:val="458DCB"/>
          <w:lang w:val="en-GB"/>
        </w:rPr>
      </w:pPr>
    </w:p>
    <w:p w14:paraId="7F0369BB" w14:textId="6C7290D9" w:rsidR="00BE115A" w:rsidRPr="00E61AE9" w:rsidRDefault="00000000">
      <w:pPr>
        <w:spacing w:before="26"/>
        <w:rPr>
          <w:rFonts w:ascii="Arial" w:eastAsia="Arial" w:hAnsi="Arial" w:cs="Arial"/>
          <w:i/>
          <w:color w:val="458DCB"/>
          <w:lang w:val="en-GB"/>
        </w:rPr>
      </w:pPr>
      <w:r w:rsidRPr="00E61AE9">
        <w:rPr>
          <w:rFonts w:ascii="Arial" w:eastAsia="Arial" w:hAnsi="Arial" w:cs="Arial"/>
          <w:i/>
          <w:color w:val="458DCB"/>
          <w:lang w:val="en-GB"/>
        </w:rPr>
        <w:t>Declarations</w:t>
      </w:r>
    </w:p>
    <w:p w14:paraId="40FC2F7B" w14:textId="77777777" w:rsidR="00BE115A" w:rsidRPr="00E61AE9" w:rsidRDefault="00000000">
      <w:pPr>
        <w:spacing w:before="26"/>
        <w:rPr>
          <w:rFonts w:ascii="Arial" w:eastAsia="Arial" w:hAnsi="Arial" w:cs="Arial"/>
          <w:i/>
          <w:color w:val="4AA55B"/>
          <w:sz w:val="15"/>
          <w:szCs w:val="15"/>
          <w:lang w:val="en-GB"/>
        </w:rPr>
      </w:pPr>
      <w:r w:rsidRPr="00E61AE9">
        <w:rPr>
          <w:rFonts w:ascii="Arial" w:eastAsia="Arial" w:hAnsi="Arial" w:cs="Arial"/>
          <w:i/>
          <w:color w:val="4AA55B"/>
          <w:sz w:val="15"/>
          <w:szCs w:val="15"/>
          <w:lang w:val="en-GB"/>
        </w:rPr>
        <w:t>These declarations must be filled in by the Project Main Contact (Project Coordinator (PC). All declarations are mandatory.</w:t>
      </w:r>
    </w:p>
    <w:p w14:paraId="25B667F6" w14:textId="77777777" w:rsidR="00BE115A" w:rsidRPr="00E61AE9" w:rsidRDefault="00BE115A">
      <w:pPr>
        <w:spacing w:before="26"/>
        <w:ind w:left="126"/>
        <w:rPr>
          <w:rFonts w:ascii="Arial" w:eastAsia="Arial" w:hAnsi="Arial" w:cs="Arial"/>
          <w:i/>
          <w:color w:val="458DCB"/>
          <w:lang w:val="en-GB"/>
        </w:rPr>
      </w:pPr>
    </w:p>
    <w:tbl>
      <w:tblPr>
        <w:tblStyle w:val="afffa"/>
        <w:tblpPr w:leftFromText="180" w:rightFromText="180" w:vertAnchor="text" w:tblpY="1"/>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51"/>
        <w:gridCol w:w="1043"/>
      </w:tblGrid>
      <w:tr w:rsidR="00BE115A" w:rsidRPr="00E61AE9" w14:paraId="652BB6E0" w14:textId="77777777">
        <w:tc>
          <w:tcPr>
            <w:tcW w:w="9151" w:type="dxa"/>
          </w:tcPr>
          <w:p w14:paraId="61BF1FE2" w14:textId="77777777" w:rsidR="00BE115A" w:rsidRPr="00E61AE9" w:rsidRDefault="00000000">
            <w:pPr>
              <w:numPr>
                <w:ilvl w:val="0"/>
                <w:numId w:val="1"/>
              </w:numPr>
              <w:spacing w:before="26"/>
              <w:ind w:right="318"/>
              <w:rPr>
                <w:rFonts w:ascii="Arial" w:eastAsia="Arial" w:hAnsi="Arial" w:cs="Arial"/>
                <w:lang w:val="en-GB"/>
              </w:rPr>
            </w:pPr>
            <w:r w:rsidRPr="00E61AE9">
              <w:rPr>
                <w:rFonts w:ascii="Arial" w:eastAsia="Arial" w:hAnsi="Arial" w:cs="Arial"/>
                <w:color w:val="231F20"/>
                <w:sz w:val="19"/>
                <w:szCs w:val="19"/>
                <w:lang w:val="en-GB"/>
              </w:rPr>
              <w:t>We declare to have the explicit consent of all applicants on their participation and on the content of this proposal.</w:t>
            </w:r>
          </w:p>
        </w:tc>
        <w:tc>
          <w:tcPr>
            <w:tcW w:w="1043" w:type="dxa"/>
          </w:tcPr>
          <w:p w14:paraId="7C3700EE" w14:textId="77777777" w:rsidR="00BE115A" w:rsidRPr="00E61AE9" w:rsidRDefault="00000000">
            <w:pPr>
              <w:spacing w:before="120"/>
              <w:jc w:val="center"/>
              <w:rPr>
                <w:rFonts w:ascii="Arial" w:eastAsia="Arial" w:hAnsi="Arial" w:cs="Arial"/>
                <w:sz w:val="19"/>
                <w:szCs w:val="19"/>
                <w:lang w:val="en-GB"/>
              </w:rPr>
            </w:pPr>
            <w:r w:rsidRPr="00E61AE9">
              <w:rPr>
                <w:rFonts w:ascii="Arimo" w:eastAsia="Arimo" w:hAnsi="Arimo" w:cs="Arimo"/>
                <w:sz w:val="19"/>
                <w:szCs w:val="19"/>
                <w:lang w:val="en-GB"/>
              </w:rPr>
              <w:t></w:t>
            </w:r>
          </w:p>
        </w:tc>
      </w:tr>
      <w:tr w:rsidR="00BE115A" w:rsidRPr="00E61AE9" w14:paraId="291171F9" w14:textId="77777777">
        <w:tc>
          <w:tcPr>
            <w:tcW w:w="9151" w:type="dxa"/>
          </w:tcPr>
          <w:p w14:paraId="59139859" w14:textId="77777777" w:rsidR="00BE115A" w:rsidRPr="00E61AE9" w:rsidRDefault="00000000">
            <w:pPr>
              <w:numPr>
                <w:ilvl w:val="0"/>
                <w:numId w:val="1"/>
              </w:numPr>
              <w:spacing w:before="26"/>
              <w:ind w:right="318"/>
              <w:rPr>
                <w:rFonts w:ascii="Arial" w:eastAsia="Arial" w:hAnsi="Arial" w:cs="Arial"/>
                <w:color w:val="231F20"/>
                <w:sz w:val="19"/>
                <w:szCs w:val="19"/>
                <w:lang w:val="en-GB"/>
              </w:rPr>
            </w:pPr>
            <w:r w:rsidRPr="00E61AE9">
              <w:rPr>
                <w:rFonts w:ascii="Arial" w:eastAsia="Arial" w:hAnsi="Arial" w:cs="Arial"/>
                <w:color w:val="231F20"/>
                <w:sz w:val="19"/>
                <w:szCs w:val="19"/>
                <w:lang w:val="en-GB"/>
              </w:rPr>
              <w:t>We confirm that the information contained in this proposal is correct and complete and that none of the project activities have started before the proposal was submitted (unless explicitly authorised in the call conditions).</w:t>
            </w:r>
          </w:p>
        </w:tc>
        <w:tc>
          <w:tcPr>
            <w:tcW w:w="1043" w:type="dxa"/>
          </w:tcPr>
          <w:p w14:paraId="5FC87A87" w14:textId="77777777" w:rsidR="00BE115A" w:rsidRPr="00E61AE9" w:rsidRDefault="00000000">
            <w:pPr>
              <w:spacing w:before="120"/>
              <w:jc w:val="center"/>
              <w:rPr>
                <w:rFonts w:ascii="Arial" w:eastAsia="Arial" w:hAnsi="Arial" w:cs="Arial"/>
                <w:sz w:val="19"/>
                <w:szCs w:val="19"/>
                <w:lang w:val="en-GB"/>
              </w:rPr>
            </w:pPr>
            <w:r w:rsidRPr="00E61AE9">
              <w:rPr>
                <w:rFonts w:ascii="Arimo" w:eastAsia="Arimo" w:hAnsi="Arimo" w:cs="Arimo"/>
                <w:sz w:val="19"/>
                <w:szCs w:val="19"/>
                <w:lang w:val="en-GB"/>
              </w:rPr>
              <w:t></w:t>
            </w:r>
          </w:p>
        </w:tc>
      </w:tr>
      <w:tr w:rsidR="00BE115A" w:rsidRPr="00E61AE9" w14:paraId="0586CB2E" w14:textId="77777777">
        <w:tc>
          <w:tcPr>
            <w:tcW w:w="9151" w:type="dxa"/>
          </w:tcPr>
          <w:p w14:paraId="1D4E2AA3" w14:textId="77777777" w:rsidR="00BE115A" w:rsidRPr="00E61AE9" w:rsidRDefault="00000000">
            <w:pPr>
              <w:numPr>
                <w:ilvl w:val="0"/>
                <w:numId w:val="1"/>
              </w:numPr>
              <w:spacing w:before="26"/>
              <w:ind w:right="318"/>
              <w:rPr>
                <w:rFonts w:ascii="Arial" w:eastAsia="Arial" w:hAnsi="Arial" w:cs="Arial"/>
                <w:color w:val="231F20"/>
                <w:sz w:val="19"/>
                <w:szCs w:val="19"/>
                <w:lang w:val="en-GB"/>
              </w:rPr>
            </w:pPr>
            <w:r w:rsidRPr="00E61AE9">
              <w:rPr>
                <w:rFonts w:ascii="Arial" w:eastAsia="Arial" w:hAnsi="Arial" w:cs="Arial"/>
                <w:color w:val="231F20"/>
                <w:sz w:val="19"/>
                <w:szCs w:val="19"/>
                <w:lang w:val="en-GB"/>
              </w:rPr>
              <w:t>We declare:</w:t>
            </w:r>
          </w:p>
          <w:p w14:paraId="5AC66623" w14:textId="77777777" w:rsidR="00BE115A" w:rsidRPr="00E61AE9" w:rsidRDefault="00000000">
            <w:pPr>
              <w:numPr>
                <w:ilvl w:val="1"/>
                <w:numId w:val="1"/>
              </w:numPr>
              <w:spacing w:before="26"/>
              <w:ind w:right="318"/>
              <w:rPr>
                <w:rFonts w:ascii="Arial" w:eastAsia="Arial" w:hAnsi="Arial" w:cs="Arial"/>
                <w:color w:val="231F20"/>
                <w:sz w:val="19"/>
                <w:szCs w:val="19"/>
                <w:lang w:val="en-GB"/>
              </w:rPr>
            </w:pPr>
            <w:r w:rsidRPr="00E61AE9">
              <w:rPr>
                <w:rFonts w:ascii="Arial" w:eastAsia="Arial" w:hAnsi="Arial" w:cs="Arial"/>
                <w:color w:val="231F20"/>
                <w:sz w:val="19"/>
                <w:szCs w:val="19"/>
                <w:lang w:val="en-GB"/>
              </w:rPr>
              <w:t>to be fully compliant with the eligibility criteria set out in the PRIMA calls</w:t>
            </w:r>
          </w:p>
          <w:p w14:paraId="08492C07" w14:textId="77777777" w:rsidR="00BE115A" w:rsidRPr="00E61AE9" w:rsidRDefault="00000000">
            <w:pPr>
              <w:numPr>
                <w:ilvl w:val="1"/>
                <w:numId w:val="1"/>
              </w:numPr>
              <w:spacing w:before="26"/>
              <w:ind w:right="318"/>
              <w:rPr>
                <w:rFonts w:ascii="Arial" w:eastAsia="Arial" w:hAnsi="Arial" w:cs="Arial"/>
                <w:color w:val="231F20"/>
                <w:sz w:val="19"/>
                <w:szCs w:val="19"/>
                <w:lang w:val="en-GB"/>
              </w:rPr>
            </w:pPr>
            <w:r w:rsidRPr="00E61AE9">
              <w:rPr>
                <w:rFonts w:ascii="Arial" w:eastAsia="Arial" w:hAnsi="Arial" w:cs="Arial"/>
                <w:color w:val="231F20"/>
                <w:sz w:val="19"/>
                <w:szCs w:val="19"/>
                <w:lang w:val="en-GB"/>
              </w:rPr>
              <w:t xml:space="preserve">not to be subject to any exclusion grounds under the </w:t>
            </w:r>
            <w:hyperlink r:id="rId13">
              <w:r w:rsidR="00BE115A" w:rsidRPr="00E61AE9">
                <w:rPr>
                  <w:rFonts w:ascii="Arial" w:eastAsia="Arial" w:hAnsi="Arial" w:cs="Arial"/>
                  <w:color w:val="0088CC"/>
                  <w:sz w:val="19"/>
                  <w:szCs w:val="19"/>
                  <w:u w:val="single"/>
                  <w:lang w:val="en-GB"/>
                </w:rPr>
                <w:t>EU Financial Regulation 2018/1046</w:t>
              </w:r>
            </w:hyperlink>
          </w:p>
          <w:p w14:paraId="7A2ABDD0" w14:textId="77777777" w:rsidR="00BE115A" w:rsidRPr="00E61AE9" w:rsidRDefault="00000000">
            <w:pPr>
              <w:numPr>
                <w:ilvl w:val="1"/>
                <w:numId w:val="1"/>
              </w:numPr>
              <w:spacing w:before="26"/>
              <w:ind w:right="318"/>
              <w:rPr>
                <w:rFonts w:ascii="Arial" w:eastAsia="Arial" w:hAnsi="Arial" w:cs="Arial"/>
                <w:color w:val="231F20"/>
                <w:sz w:val="19"/>
                <w:szCs w:val="19"/>
                <w:lang w:val="en-GB"/>
              </w:rPr>
            </w:pPr>
            <w:r w:rsidRPr="00E61AE9">
              <w:rPr>
                <w:rFonts w:ascii="Arial" w:eastAsia="Arial" w:hAnsi="Arial" w:cs="Arial"/>
                <w:color w:val="231F20"/>
                <w:sz w:val="19"/>
                <w:szCs w:val="19"/>
                <w:lang w:val="en-GB"/>
              </w:rPr>
              <w:t>to have the financial and operational capacity to carry out the proposed project.</w:t>
            </w:r>
            <w:r w:rsidRPr="00E61AE9">
              <w:rPr>
                <w:lang w:val="en-GB"/>
              </w:rPr>
              <w:t xml:space="preserve">     </w:t>
            </w:r>
          </w:p>
        </w:tc>
        <w:tc>
          <w:tcPr>
            <w:tcW w:w="1043" w:type="dxa"/>
          </w:tcPr>
          <w:p w14:paraId="54C0DA62" w14:textId="77777777" w:rsidR="00BE115A" w:rsidRPr="00E61AE9" w:rsidRDefault="00000000">
            <w:pPr>
              <w:spacing w:before="240"/>
              <w:jc w:val="center"/>
              <w:rPr>
                <w:rFonts w:ascii="Arial" w:eastAsia="Arial" w:hAnsi="Arial" w:cs="Arial"/>
                <w:sz w:val="19"/>
                <w:szCs w:val="19"/>
                <w:lang w:val="en-GB"/>
              </w:rPr>
            </w:pPr>
            <w:r w:rsidRPr="00E61AE9">
              <w:rPr>
                <w:rFonts w:ascii="Arimo" w:eastAsia="Arimo" w:hAnsi="Arimo" w:cs="Arimo"/>
                <w:sz w:val="19"/>
                <w:szCs w:val="19"/>
                <w:lang w:val="en-GB"/>
              </w:rPr>
              <w:t></w:t>
            </w:r>
          </w:p>
        </w:tc>
      </w:tr>
      <w:tr w:rsidR="00BE115A" w:rsidRPr="00E61AE9" w14:paraId="32FBF764" w14:textId="77777777">
        <w:tc>
          <w:tcPr>
            <w:tcW w:w="9151" w:type="dxa"/>
          </w:tcPr>
          <w:p w14:paraId="1F2D5491" w14:textId="77777777" w:rsidR="00BE115A" w:rsidRPr="00E61AE9" w:rsidRDefault="00000000">
            <w:pPr>
              <w:numPr>
                <w:ilvl w:val="0"/>
                <w:numId w:val="1"/>
              </w:numPr>
              <w:spacing w:before="7" w:after="120"/>
              <w:rPr>
                <w:rFonts w:ascii="Arial" w:eastAsia="Arial" w:hAnsi="Arial" w:cs="Arial"/>
                <w:color w:val="231F20"/>
                <w:sz w:val="19"/>
                <w:szCs w:val="19"/>
                <w:lang w:val="en-GB"/>
              </w:rPr>
            </w:pPr>
            <w:r w:rsidRPr="00E61AE9">
              <w:rPr>
                <w:rFonts w:ascii="Arial" w:eastAsia="Arial" w:hAnsi="Arial" w:cs="Arial"/>
                <w:color w:val="231F20"/>
                <w:sz w:val="19"/>
                <w:szCs w:val="19"/>
                <w:lang w:val="en-GB"/>
              </w:rPr>
              <w:t xml:space="preserve">We declare that the proposal complies with ethical principles (including the highest standards of research integrity as set out in the </w:t>
            </w:r>
            <w:hyperlink r:id="rId14">
              <w:r w:rsidR="00BE115A" w:rsidRPr="00E61AE9">
                <w:rPr>
                  <w:rFonts w:ascii="Arial" w:eastAsia="Arial" w:hAnsi="Arial" w:cs="Arial"/>
                  <w:color w:val="0088CC"/>
                  <w:sz w:val="19"/>
                  <w:szCs w:val="19"/>
                  <w:u w:val="single"/>
                  <w:lang w:val="en-GB"/>
                </w:rPr>
                <w:t>ALLEA</w:t>
              </w:r>
            </w:hyperlink>
            <w:hyperlink r:id="rId15">
              <w:r w:rsidR="00BE115A" w:rsidRPr="00E61AE9">
                <w:rPr>
                  <w:rFonts w:ascii="Arial" w:eastAsia="Arial" w:hAnsi="Arial" w:cs="Arial"/>
                  <w:color w:val="0088CC"/>
                  <w:u w:val="single"/>
                  <w:lang w:val="en-GB"/>
                </w:rPr>
                <w:t xml:space="preserve"> </w:t>
              </w:r>
            </w:hyperlink>
            <w:hyperlink r:id="rId16">
              <w:r w:rsidR="00BE115A" w:rsidRPr="00E61AE9">
                <w:rPr>
                  <w:rFonts w:ascii="Arial" w:eastAsia="Arial" w:hAnsi="Arial" w:cs="Arial"/>
                  <w:color w:val="0088CC"/>
                  <w:sz w:val="19"/>
                  <w:szCs w:val="19"/>
                  <w:u w:val="single"/>
                  <w:lang w:val="en-GB"/>
                </w:rPr>
                <w:t>European Code of Conduct for Research Integrity</w:t>
              </w:r>
            </w:hyperlink>
            <w:r w:rsidRPr="00E61AE9">
              <w:rPr>
                <w:rFonts w:ascii="Arial" w:eastAsia="Arial" w:hAnsi="Arial" w:cs="Arial"/>
                <w:sz w:val="19"/>
                <w:szCs w:val="19"/>
                <w:lang w:val="en-GB"/>
              </w:rPr>
              <w:t xml:space="preserve">, as well as applicable international and </w:t>
            </w:r>
            <w:r w:rsidRPr="00E61AE9">
              <w:rPr>
                <w:rFonts w:ascii="Arial" w:eastAsia="Arial" w:hAnsi="Arial" w:cs="Arial"/>
                <w:color w:val="231F20"/>
                <w:sz w:val="19"/>
                <w:szCs w:val="19"/>
                <w:lang w:val="en-GB"/>
              </w:rPr>
              <w:t xml:space="preserve">national law, including the Charter of Fundamental Rights of the European Union and the European Convention on Human Rights and its Supplementary Protocols. </w:t>
            </w:r>
            <w:hyperlink r:id="rId17">
              <w:r w:rsidR="00BE115A" w:rsidRPr="00E61AE9">
                <w:rPr>
                  <w:rFonts w:ascii="Arial" w:eastAsia="Arial" w:hAnsi="Arial" w:cs="Arial"/>
                  <w:color w:val="0088CC"/>
                  <w:sz w:val="19"/>
                  <w:szCs w:val="19"/>
                  <w:u w:val="single"/>
                  <w:lang w:val="en-GB"/>
                </w:rPr>
                <w:t>Appropriate procedures, policies and structures</w:t>
              </w:r>
            </w:hyperlink>
            <w:r w:rsidRPr="00E61AE9">
              <w:rPr>
                <w:rFonts w:ascii="Arial" w:eastAsia="Arial" w:hAnsi="Arial" w:cs="Arial"/>
                <w:color w:val="231F20"/>
                <w:sz w:val="19"/>
                <w:szCs w:val="19"/>
                <w:lang w:val="en-GB"/>
              </w:rPr>
              <w:t xml:space="preserve"> are in place to foster responsible research practices, to prevent questionable research practices and research misconduct, and to handle allegations of breaches of the principles and standards in the Code of Conduct. </w:t>
            </w:r>
          </w:p>
        </w:tc>
        <w:tc>
          <w:tcPr>
            <w:tcW w:w="1043" w:type="dxa"/>
          </w:tcPr>
          <w:p w14:paraId="291202A3" w14:textId="77777777" w:rsidR="00BE115A" w:rsidRPr="00E61AE9" w:rsidRDefault="00000000">
            <w:pPr>
              <w:spacing w:before="360"/>
              <w:jc w:val="center"/>
              <w:rPr>
                <w:rFonts w:ascii="Arial" w:eastAsia="Arial" w:hAnsi="Arial" w:cs="Arial"/>
                <w:sz w:val="19"/>
                <w:szCs w:val="19"/>
                <w:lang w:val="en-GB"/>
              </w:rPr>
            </w:pPr>
            <w:r w:rsidRPr="00E61AE9">
              <w:rPr>
                <w:rFonts w:ascii="Arimo" w:eastAsia="Arimo" w:hAnsi="Arimo" w:cs="Arimo"/>
                <w:sz w:val="19"/>
                <w:szCs w:val="19"/>
                <w:lang w:val="en-GB"/>
              </w:rPr>
              <w:t></w:t>
            </w:r>
          </w:p>
        </w:tc>
      </w:tr>
      <w:tr w:rsidR="00BE115A" w:rsidRPr="00E61AE9" w14:paraId="1301C6B8" w14:textId="77777777">
        <w:tc>
          <w:tcPr>
            <w:tcW w:w="9151" w:type="dxa"/>
            <w:vAlign w:val="center"/>
          </w:tcPr>
          <w:p w14:paraId="074E7872" w14:textId="77777777" w:rsidR="00BE115A" w:rsidRPr="00E61AE9" w:rsidRDefault="00000000">
            <w:pPr>
              <w:numPr>
                <w:ilvl w:val="0"/>
                <w:numId w:val="1"/>
              </w:numPr>
              <w:spacing w:before="7" w:after="120"/>
              <w:rPr>
                <w:rFonts w:ascii="Arial" w:eastAsia="Arial" w:hAnsi="Arial" w:cs="Arial"/>
                <w:color w:val="231F20"/>
                <w:sz w:val="19"/>
                <w:szCs w:val="19"/>
                <w:lang w:val="en-GB"/>
              </w:rPr>
            </w:pPr>
            <w:r w:rsidRPr="00E61AE9">
              <w:rPr>
                <w:rFonts w:ascii="Arial" w:eastAsia="Arial" w:hAnsi="Arial" w:cs="Arial"/>
                <w:sz w:val="19"/>
                <w:szCs w:val="19"/>
                <w:lang w:val="en-GB"/>
              </w:rPr>
              <w:t xml:space="preserve">We declare that the proposal has an exclusive focus on civil applications (activities intended to be used in military application or aiming to serve military purposes cannot be funded). If the project involves dual-use items in the sense of </w:t>
            </w:r>
            <w:hyperlink r:id="rId18">
              <w:r w:rsidR="00BE115A" w:rsidRPr="00E61AE9">
                <w:rPr>
                  <w:rFonts w:ascii="Arial" w:eastAsia="Arial" w:hAnsi="Arial" w:cs="Arial"/>
                  <w:color w:val="0088CC"/>
                  <w:sz w:val="19"/>
                  <w:szCs w:val="19"/>
                  <w:u w:val="single"/>
                  <w:lang w:val="en-GB"/>
                </w:rPr>
                <w:t>Regulation 428/2009</w:t>
              </w:r>
            </w:hyperlink>
            <w:r w:rsidRPr="00E61AE9">
              <w:rPr>
                <w:rFonts w:ascii="Arial" w:eastAsia="Arial" w:hAnsi="Arial" w:cs="Arial"/>
                <w:sz w:val="19"/>
                <w:szCs w:val="19"/>
                <w:lang w:val="en-GB"/>
              </w:rPr>
              <w:t>, or other items for which authorisation is required, we confirm that we will comply with the applicable regulatory framework (e.g. obtain export/import licences before these items are used).</w:t>
            </w:r>
          </w:p>
        </w:tc>
        <w:tc>
          <w:tcPr>
            <w:tcW w:w="1043" w:type="dxa"/>
            <w:vAlign w:val="center"/>
          </w:tcPr>
          <w:p w14:paraId="686F5AF8" w14:textId="77777777" w:rsidR="00BE115A" w:rsidRPr="00E61AE9" w:rsidRDefault="00000000">
            <w:pPr>
              <w:spacing w:before="360"/>
              <w:jc w:val="center"/>
              <w:rPr>
                <w:rFonts w:ascii="Arial" w:eastAsia="Arial" w:hAnsi="Arial" w:cs="Arial"/>
                <w:sz w:val="19"/>
                <w:szCs w:val="19"/>
                <w:lang w:val="en-GB"/>
              </w:rPr>
            </w:pPr>
            <w:r w:rsidRPr="00E61AE9">
              <w:rPr>
                <w:rFonts w:ascii="Arimo" w:eastAsia="Arimo" w:hAnsi="Arimo" w:cs="Arimo"/>
                <w:sz w:val="19"/>
                <w:szCs w:val="19"/>
                <w:lang w:val="en-GB"/>
              </w:rPr>
              <w:t></w:t>
            </w:r>
          </w:p>
        </w:tc>
      </w:tr>
      <w:tr w:rsidR="00BE115A" w:rsidRPr="00E61AE9" w14:paraId="55FFEA72" w14:textId="77777777">
        <w:tc>
          <w:tcPr>
            <w:tcW w:w="9151" w:type="dxa"/>
          </w:tcPr>
          <w:p w14:paraId="46314687" w14:textId="77777777" w:rsidR="00BE115A" w:rsidRPr="00E61AE9" w:rsidRDefault="00000000">
            <w:pPr>
              <w:numPr>
                <w:ilvl w:val="0"/>
                <w:numId w:val="1"/>
              </w:numPr>
              <w:spacing w:before="7" w:after="120"/>
              <w:ind w:left="499" w:hanging="357"/>
              <w:rPr>
                <w:rFonts w:ascii="Arial" w:eastAsia="Arial" w:hAnsi="Arial" w:cs="Arial"/>
                <w:sz w:val="18"/>
                <w:szCs w:val="18"/>
                <w:lang w:val="en-GB"/>
              </w:rPr>
            </w:pPr>
            <w:r w:rsidRPr="00E61AE9">
              <w:rPr>
                <w:rFonts w:ascii="Arial" w:eastAsia="Arial" w:hAnsi="Arial" w:cs="Arial"/>
                <w:sz w:val="18"/>
                <w:szCs w:val="18"/>
                <w:lang w:val="en-GB"/>
              </w:rPr>
              <w:t xml:space="preserve">We confirm that the activities proposed do not </w:t>
            </w:r>
          </w:p>
          <w:p w14:paraId="6B6B8008" w14:textId="77777777" w:rsidR="00BE115A" w:rsidRPr="00E61AE9" w:rsidRDefault="00000000">
            <w:pPr>
              <w:numPr>
                <w:ilvl w:val="1"/>
                <w:numId w:val="1"/>
              </w:numPr>
              <w:rPr>
                <w:rFonts w:ascii="Arial" w:eastAsia="Arial" w:hAnsi="Arial" w:cs="Arial"/>
                <w:sz w:val="18"/>
                <w:szCs w:val="18"/>
                <w:lang w:val="en-GB"/>
              </w:rPr>
            </w:pPr>
            <w:r w:rsidRPr="00E61AE9">
              <w:rPr>
                <w:rFonts w:ascii="Arial" w:eastAsia="Arial" w:hAnsi="Arial" w:cs="Arial"/>
                <w:sz w:val="18"/>
                <w:szCs w:val="18"/>
                <w:lang w:val="en-GB"/>
              </w:rPr>
              <w:t>aim at human cloning for reproductive purposes;</w:t>
            </w:r>
          </w:p>
          <w:p w14:paraId="161BAEB1" w14:textId="77777777" w:rsidR="00BE115A" w:rsidRPr="00E61AE9" w:rsidRDefault="00000000">
            <w:pPr>
              <w:numPr>
                <w:ilvl w:val="1"/>
                <w:numId w:val="1"/>
              </w:numPr>
              <w:rPr>
                <w:rFonts w:ascii="Arial" w:eastAsia="Arial" w:hAnsi="Arial" w:cs="Arial"/>
                <w:sz w:val="18"/>
                <w:szCs w:val="18"/>
                <w:lang w:val="en-GB"/>
              </w:rPr>
            </w:pPr>
            <w:r w:rsidRPr="00E61AE9">
              <w:rPr>
                <w:rFonts w:ascii="Arial" w:eastAsia="Arial" w:hAnsi="Arial" w:cs="Arial"/>
                <w:sz w:val="18"/>
                <w:szCs w:val="18"/>
                <w:lang w:val="en-GB"/>
              </w:rPr>
              <w:t>intend to modify the genetic heritage of human beings which could make such changes heritable (or</w:t>
            </w:r>
          </w:p>
          <w:p w14:paraId="3F097279" w14:textId="77777777" w:rsidR="00BE115A" w:rsidRPr="00E61AE9" w:rsidRDefault="00000000">
            <w:pPr>
              <w:numPr>
                <w:ilvl w:val="1"/>
                <w:numId w:val="1"/>
              </w:numPr>
              <w:rPr>
                <w:rFonts w:ascii="Arial" w:eastAsia="Arial" w:hAnsi="Arial" w:cs="Arial"/>
                <w:sz w:val="18"/>
                <w:szCs w:val="18"/>
                <w:lang w:val="en-GB"/>
              </w:rPr>
            </w:pPr>
            <w:r w:rsidRPr="00E61AE9">
              <w:rPr>
                <w:rFonts w:ascii="Arial" w:eastAsia="Arial" w:hAnsi="Arial" w:cs="Arial"/>
                <w:sz w:val="18"/>
                <w:szCs w:val="18"/>
                <w:lang w:val="en-GB"/>
              </w:rPr>
              <w:t>intend to create human embryos solely for the purpose of research or for the purpose of stem cell procurement, including by means of somatic cell nuclear transfer.</w:t>
            </w:r>
          </w:p>
          <w:p w14:paraId="6879724F" w14:textId="77777777" w:rsidR="00BE115A" w:rsidRPr="00E61AE9" w:rsidRDefault="00000000">
            <w:pPr>
              <w:numPr>
                <w:ilvl w:val="1"/>
                <w:numId w:val="1"/>
              </w:numPr>
              <w:spacing w:after="120"/>
              <w:ind w:left="1219" w:hanging="357"/>
              <w:rPr>
                <w:rFonts w:ascii="Arial" w:eastAsia="Arial" w:hAnsi="Arial" w:cs="Arial"/>
                <w:sz w:val="18"/>
                <w:szCs w:val="18"/>
                <w:lang w:val="en-GB"/>
              </w:rPr>
            </w:pPr>
            <w:r w:rsidRPr="00E61AE9">
              <w:rPr>
                <w:rFonts w:ascii="Arial" w:eastAsia="Arial" w:hAnsi="Arial" w:cs="Arial"/>
                <w:sz w:val="18"/>
                <w:szCs w:val="18"/>
                <w:lang w:val="en-GB"/>
              </w:rPr>
              <w:t>lead to the destruction of human embryos (for example, for obtaining stem cells)</w:t>
            </w:r>
          </w:p>
          <w:p w14:paraId="16231F30" w14:textId="77777777" w:rsidR="00BE115A" w:rsidRPr="00E61AE9" w:rsidRDefault="00000000">
            <w:pPr>
              <w:spacing w:before="7" w:after="120"/>
              <w:ind w:left="142"/>
              <w:rPr>
                <w:rFonts w:ascii="Arial" w:eastAsia="Arial" w:hAnsi="Arial" w:cs="Arial"/>
                <w:sz w:val="18"/>
                <w:szCs w:val="18"/>
                <w:lang w:val="en-GB"/>
              </w:rPr>
            </w:pPr>
            <w:r w:rsidRPr="00E61AE9">
              <w:rPr>
                <w:rFonts w:ascii="Arial" w:eastAsia="Arial" w:hAnsi="Arial" w:cs="Arial"/>
                <w:sz w:val="18"/>
                <w:szCs w:val="18"/>
                <w:lang w:val="en-GB"/>
              </w:rPr>
              <w:t>These activities are excluded from funding.</w:t>
            </w:r>
          </w:p>
        </w:tc>
        <w:tc>
          <w:tcPr>
            <w:tcW w:w="1043" w:type="dxa"/>
            <w:vAlign w:val="center"/>
          </w:tcPr>
          <w:p w14:paraId="5C7029C9" w14:textId="77777777" w:rsidR="00BE115A" w:rsidRPr="00E61AE9" w:rsidRDefault="00000000">
            <w:pPr>
              <w:jc w:val="center"/>
              <w:rPr>
                <w:rFonts w:ascii="Arial" w:eastAsia="Arial" w:hAnsi="Arial" w:cs="Arial"/>
                <w:sz w:val="19"/>
                <w:szCs w:val="19"/>
                <w:lang w:val="en-GB"/>
              </w:rPr>
            </w:pPr>
            <w:r w:rsidRPr="00E61AE9">
              <w:rPr>
                <w:rFonts w:ascii="Arimo" w:eastAsia="Arimo" w:hAnsi="Arimo" w:cs="Arimo"/>
                <w:sz w:val="19"/>
                <w:szCs w:val="19"/>
                <w:lang w:val="en-GB"/>
              </w:rPr>
              <w:t></w:t>
            </w:r>
          </w:p>
        </w:tc>
      </w:tr>
      <w:tr w:rsidR="00BE115A" w:rsidRPr="00E61AE9" w14:paraId="3FE912F6" w14:textId="77777777">
        <w:tc>
          <w:tcPr>
            <w:tcW w:w="9151" w:type="dxa"/>
            <w:vAlign w:val="center"/>
          </w:tcPr>
          <w:p w14:paraId="55D1FCDE" w14:textId="77777777" w:rsidR="00BE115A" w:rsidRPr="00E61AE9" w:rsidRDefault="00000000">
            <w:pPr>
              <w:numPr>
                <w:ilvl w:val="0"/>
                <w:numId w:val="1"/>
              </w:numPr>
              <w:spacing w:before="7" w:after="120"/>
              <w:rPr>
                <w:rFonts w:ascii="Arial" w:eastAsia="Arial" w:hAnsi="Arial" w:cs="Arial"/>
                <w:sz w:val="18"/>
                <w:szCs w:val="18"/>
                <w:lang w:val="en-GB"/>
              </w:rPr>
            </w:pPr>
            <w:r w:rsidRPr="00E61AE9">
              <w:rPr>
                <w:rFonts w:ascii="Arial" w:eastAsia="Arial" w:hAnsi="Arial" w:cs="Arial"/>
                <w:sz w:val="18"/>
                <w:szCs w:val="18"/>
                <w:lang w:val="en-GB"/>
              </w:rPr>
              <w:t xml:space="preserve">     We confirm that for activities carried out outside the Union, the same activities would have been allowed in at least one EU Member State.</w:t>
            </w:r>
          </w:p>
        </w:tc>
        <w:tc>
          <w:tcPr>
            <w:tcW w:w="1043" w:type="dxa"/>
            <w:vAlign w:val="center"/>
          </w:tcPr>
          <w:p w14:paraId="73DEA83D" w14:textId="77777777" w:rsidR="00BE115A" w:rsidRPr="00E61AE9" w:rsidRDefault="00000000">
            <w:pPr>
              <w:jc w:val="center"/>
              <w:rPr>
                <w:rFonts w:ascii="Arial" w:eastAsia="Arial" w:hAnsi="Arial" w:cs="Arial"/>
                <w:sz w:val="19"/>
                <w:szCs w:val="19"/>
                <w:lang w:val="en-GB"/>
              </w:rPr>
            </w:pPr>
            <w:r w:rsidRPr="00E61AE9">
              <w:rPr>
                <w:rFonts w:ascii="Arimo" w:eastAsia="Arimo" w:hAnsi="Arimo" w:cs="Arimo"/>
                <w:sz w:val="19"/>
                <w:szCs w:val="19"/>
                <w:lang w:val="en-GB"/>
              </w:rPr>
              <w:t></w:t>
            </w:r>
          </w:p>
        </w:tc>
      </w:tr>
      <w:tr w:rsidR="00BE115A" w:rsidRPr="00E61AE9" w14:paraId="2999B9D2" w14:textId="77777777">
        <w:tc>
          <w:tcPr>
            <w:tcW w:w="9151" w:type="dxa"/>
            <w:vAlign w:val="center"/>
          </w:tcPr>
          <w:p w14:paraId="4EFC8CAE" w14:textId="77777777" w:rsidR="00BE115A" w:rsidRPr="00E61AE9" w:rsidRDefault="00BE115A">
            <w:pPr>
              <w:spacing w:before="7" w:after="120"/>
              <w:jc w:val="both"/>
              <w:rPr>
                <w:rFonts w:ascii="Arial" w:eastAsia="Arial" w:hAnsi="Arial" w:cs="Arial"/>
                <w:sz w:val="18"/>
                <w:szCs w:val="18"/>
                <w:lang w:val="en-GB"/>
              </w:rPr>
            </w:pPr>
            <w:bookmarkStart w:id="2" w:name="_heading=h.893v9rxa9s99" w:colFirst="0" w:colLast="0"/>
            <w:bookmarkEnd w:id="2"/>
          </w:p>
        </w:tc>
        <w:tc>
          <w:tcPr>
            <w:tcW w:w="1043" w:type="dxa"/>
            <w:vAlign w:val="center"/>
          </w:tcPr>
          <w:p w14:paraId="49ADBF89" w14:textId="77777777" w:rsidR="00BE115A" w:rsidRPr="00E61AE9" w:rsidRDefault="00000000">
            <w:pPr>
              <w:jc w:val="center"/>
              <w:rPr>
                <w:rFonts w:ascii="Arimo" w:eastAsia="Arimo" w:hAnsi="Arimo" w:cs="Arimo"/>
                <w:sz w:val="19"/>
                <w:szCs w:val="19"/>
                <w:lang w:val="en-GB"/>
              </w:rPr>
            </w:pPr>
            <w:r w:rsidRPr="00E61AE9">
              <w:rPr>
                <w:rFonts w:ascii="Arimo" w:eastAsia="Arimo" w:hAnsi="Arimo" w:cs="Arimo"/>
                <w:sz w:val="19"/>
                <w:szCs w:val="19"/>
                <w:lang w:val="en-GB"/>
              </w:rPr>
              <w:t></w:t>
            </w:r>
          </w:p>
        </w:tc>
      </w:tr>
    </w:tbl>
    <w:p w14:paraId="097A78F8" w14:textId="77777777" w:rsidR="00BE115A" w:rsidRPr="00E61AE9" w:rsidRDefault="00000000">
      <w:pPr>
        <w:spacing w:before="84"/>
        <w:ind w:left="149" w:right="701"/>
        <w:jc w:val="both"/>
        <w:rPr>
          <w:rFonts w:ascii="Arial" w:eastAsia="Arial" w:hAnsi="Arial" w:cs="Arial"/>
          <w:sz w:val="16"/>
          <w:szCs w:val="16"/>
          <w:lang w:val="en-GB"/>
        </w:rPr>
      </w:pPr>
      <w:r w:rsidRPr="00E61AE9">
        <w:rPr>
          <w:rFonts w:ascii="Arial" w:eastAsia="Arial" w:hAnsi="Arial" w:cs="Arial"/>
          <w:sz w:val="16"/>
          <w:szCs w:val="16"/>
          <w:lang w:val="en-GB"/>
        </w:rPr>
        <w:t>The coordinator is only responsible for the information relating to their own organisation. Each applicant remains responsible for the information declared for their organisation. If the proposal is retained for PRIMA funding, they will all be required to sign a declaration of honour.</w:t>
      </w:r>
    </w:p>
    <w:p w14:paraId="3A7F871A" w14:textId="77777777" w:rsidR="00BE115A" w:rsidRPr="00E61AE9" w:rsidRDefault="00000000">
      <w:pPr>
        <w:spacing w:before="120" w:after="120"/>
        <w:ind w:left="149" w:right="701"/>
        <w:jc w:val="both"/>
        <w:rPr>
          <w:rFonts w:ascii="Arial" w:eastAsia="Arial" w:hAnsi="Arial" w:cs="Arial"/>
          <w:sz w:val="16"/>
          <w:szCs w:val="16"/>
          <w:lang w:val="en-GB"/>
        </w:rPr>
      </w:pPr>
      <w:r w:rsidRPr="00E61AE9">
        <w:rPr>
          <w:rFonts w:ascii="Arial" w:eastAsia="Arial" w:hAnsi="Arial" w:cs="Arial"/>
          <w:b/>
          <w:sz w:val="16"/>
          <w:szCs w:val="16"/>
          <w:lang w:val="en-GB"/>
        </w:rPr>
        <w:t>False statements</w:t>
      </w:r>
      <w:r w:rsidRPr="00E61AE9">
        <w:rPr>
          <w:rFonts w:ascii="Arial" w:eastAsia="Arial" w:hAnsi="Arial" w:cs="Arial"/>
          <w:sz w:val="16"/>
          <w:szCs w:val="16"/>
          <w:lang w:val="en-GB"/>
        </w:rPr>
        <w:t xml:space="preserve"> or incorrect information may lead to administrative sanctions under the PRIMA financial procedure</w:t>
      </w:r>
      <w:r w:rsidRPr="00E61AE9">
        <w:rPr>
          <w:lang w:val="en-GB"/>
        </w:rPr>
        <w:t xml:space="preserve">     </w:t>
      </w:r>
    </w:p>
    <w:p w14:paraId="496ED573" w14:textId="65B57628" w:rsidR="00A05635" w:rsidRDefault="00A05635">
      <w:pPr>
        <w:rPr>
          <w:rFonts w:ascii="Arial" w:eastAsia="Arial" w:hAnsi="Arial"/>
          <w:color w:val="458DCB"/>
          <w:sz w:val="34"/>
          <w:szCs w:val="34"/>
          <w:lang w:val="en-GB"/>
        </w:rPr>
      </w:pPr>
      <w:r>
        <w:rPr>
          <w:color w:val="458DCB"/>
          <w:lang w:val="en-GB"/>
        </w:rPr>
        <w:br w:type="page"/>
      </w:r>
    </w:p>
    <w:p w14:paraId="3BFF70EC" w14:textId="77777777" w:rsidR="00BE115A" w:rsidRPr="00E61AE9" w:rsidRDefault="00000000">
      <w:pPr>
        <w:pStyle w:val="Ttulo4"/>
        <w:spacing w:before="9"/>
        <w:ind w:left="0"/>
        <w:rPr>
          <w:rFonts w:ascii="Times New Roman" w:eastAsia="Times New Roman" w:hAnsi="Times New Roman" w:cs="Times New Roman"/>
          <w:i/>
          <w:color w:val="0088CC"/>
          <w:sz w:val="22"/>
          <w:szCs w:val="22"/>
          <w:lang w:val="en-GB"/>
        </w:rPr>
      </w:pPr>
      <w:r w:rsidRPr="00E61AE9">
        <w:rPr>
          <w:rFonts w:ascii="Arial" w:eastAsia="Arial" w:hAnsi="Arial" w:cs="Arial"/>
          <w:color w:val="458DCB"/>
          <w:lang w:val="en-GB"/>
        </w:rPr>
        <w:lastRenderedPageBreak/>
        <w:t xml:space="preserve">2 – Participants </w:t>
      </w:r>
    </w:p>
    <w:p w14:paraId="519BE6E6" w14:textId="77777777" w:rsidR="00BE115A" w:rsidRPr="00E61AE9" w:rsidRDefault="00BE115A">
      <w:pPr>
        <w:spacing w:before="2"/>
        <w:rPr>
          <w:rFonts w:ascii="Arial" w:eastAsia="Arial" w:hAnsi="Arial" w:cs="Arial"/>
          <w:sz w:val="14"/>
          <w:szCs w:val="14"/>
          <w:lang w:val="en-GB"/>
        </w:rPr>
      </w:pPr>
    </w:p>
    <w:p w14:paraId="64F5E53C" w14:textId="77777777" w:rsidR="00BE115A" w:rsidRPr="00E61AE9" w:rsidRDefault="00000000">
      <w:pPr>
        <w:ind w:left="110"/>
        <w:rPr>
          <w:rFonts w:ascii="Arial" w:eastAsia="Arial" w:hAnsi="Arial" w:cs="Arial"/>
          <w:sz w:val="2"/>
          <w:szCs w:val="2"/>
          <w:lang w:val="en-GB"/>
        </w:rPr>
      </w:pPr>
      <w:r w:rsidRPr="00E61AE9">
        <w:rPr>
          <w:rFonts w:ascii="Arial" w:eastAsia="Arial" w:hAnsi="Arial" w:cs="Arial"/>
          <w:noProof/>
          <w:sz w:val="2"/>
          <w:szCs w:val="2"/>
          <w:lang w:val="en-GB"/>
        </w:rPr>
        <mc:AlternateContent>
          <mc:Choice Requires="wpg">
            <w:drawing>
              <wp:inline distT="0" distB="0" distL="0" distR="0" wp14:anchorId="5FE3B638" wp14:editId="3DD25A9C">
                <wp:extent cx="6650355" cy="6350"/>
                <wp:effectExtent l="0" t="0" r="0" b="0"/>
                <wp:docPr id="2126337750" name="Group 2126337750"/>
                <wp:cNvGraphicFramePr/>
                <a:graphic xmlns:a="http://schemas.openxmlformats.org/drawingml/2006/main">
                  <a:graphicData uri="http://schemas.microsoft.com/office/word/2010/wordprocessingGroup">
                    <wpg:wgp>
                      <wpg:cNvGrpSpPr/>
                      <wpg:grpSpPr>
                        <a:xfrm>
                          <a:off x="0" y="0"/>
                          <a:ext cx="6650355" cy="6350"/>
                          <a:chOff x="2020800" y="3775225"/>
                          <a:chExt cx="6650400" cy="9550"/>
                        </a:xfrm>
                      </wpg:grpSpPr>
                      <wpg:grpSp>
                        <wpg:cNvPr id="1973501197" name="Group 1973501197"/>
                        <wpg:cNvGrpSpPr/>
                        <wpg:grpSpPr>
                          <a:xfrm>
                            <a:off x="2020823" y="3776825"/>
                            <a:ext cx="6650983" cy="6350"/>
                            <a:chOff x="2020800" y="3775225"/>
                            <a:chExt cx="6647203" cy="9550"/>
                          </a:xfrm>
                        </wpg:grpSpPr>
                        <wps:wsp>
                          <wps:cNvPr id="425289351" name="Rectangle 425289351"/>
                          <wps:cNvSpPr/>
                          <wps:spPr>
                            <a:xfrm>
                              <a:off x="2020800" y="3775225"/>
                              <a:ext cx="6646575" cy="9550"/>
                            </a:xfrm>
                            <a:prstGeom prst="rect">
                              <a:avLst/>
                            </a:prstGeom>
                            <a:noFill/>
                            <a:ln>
                              <a:noFill/>
                            </a:ln>
                          </wps:spPr>
                          <wps:txbx>
                            <w:txbxContent>
                              <w:p w14:paraId="70B10702" w14:textId="77777777" w:rsidR="00BE115A" w:rsidRDefault="00BE115A">
                                <w:pPr>
                                  <w:textDirection w:val="btLr"/>
                                </w:pPr>
                              </w:p>
                            </w:txbxContent>
                          </wps:txbx>
                          <wps:bodyPr spcFirstLastPara="1" wrap="square" lIns="91425" tIns="91425" rIns="91425" bIns="91425" anchor="ctr" anchorCtr="0">
                            <a:noAutofit/>
                          </wps:bodyPr>
                        </wps:wsp>
                        <wpg:grpSp>
                          <wpg:cNvPr id="1510074364" name="Group 1510074364"/>
                          <wpg:cNvGrpSpPr/>
                          <wpg:grpSpPr>
                            <a:xfrm>
                              <a:off x="2020823" y="3776825"/>
                              <a:ext cx="6647180" cy="4445"/>
                              <a:chOff x="0" y="0"/>
                              <a:chExt cx="10468" cy="7"/>
                            </a:xfrm>
                          </wpg:grpSpPr>
                          <wps:wsp>
                            <wps:cNvPr id="2105689931" name="Rectangle 2105689931"/>
                            <wps:cNvSpPr/>
                            <wps:spPr>
                              <a:xfrm>
                                <a:off x="0" y="0"/>
                                <a:ext cx="10450" cy="0"/>
                              </a:xfrm>
                              <a:prstGeom prst="rect">
                                <a:avLst/>
                              </a:prstGeom>
                              <a:noFill/>
                              <a:ln>
                                <a:noFill/>
                              </a:ln>
                            </wps:spPr>
                            <wps:txbx>
                              <w:txbxContent>
                                <w:p w14:paraId="4E4A092D" w14:textId="77777777" w:rsidR="00BE115A" w:rsidRDefault="00BE115A">
                                  <w:pPr>
                                    <w:textDirection w:val="btLr"/>
                                  </w:pPr>
                                </w:p>
                              </w:txbxContent>
                            </wps:txbx>
                            <wps:bodyPr spcFirstLastPara="1" wrap="square" lIns="91425" tIns="91425" rIns="91425" bIns="91425" anchor="ctr" anchorCtr="0">
                              <a:noAutofit/>
                            </wps:bodyPr>
                          </wps:wsp>
                          <wps:wsp>
                            <wps:cNvPr id="1434389903" name="Freeform 1434389903"/>
                            <wps:cNvSpPr/>
                            <wps:spPr>
                              <a:xfrm>
                                <a:off x="5" y="5"/>
                                <a:ext cx="10463" cy="2"/>
                              </a:xfrm>
                              <a:custGeom>
                                <a:avLst/>
                                <a:gdLst/>
                                <a:ahLst/>
                                <a:cxnLst/>
                                <a:rect l="l" t="t" r="r" b="b"/>
                                <a:pathLst>
                                  <a:path w="10463" h="120000" extrusionOk="0">
                                    <a:moveTo>
                                      <a:pt x="0" y="0"/>
                                    </a:moveTo>
                                    <a:lnTo>
                                      <a:pt x="10462" y="0"/>
                                    </a:lnTo>
                                  </a:path>
                                </a:pathLst>
                              </a:custGeom>
                              <a:noFill/>
                              <a:ln w="9525" cap="flat" cmpd="sng">
                                <a:solidFill>
                                  <a:srgbClr val="458DCB"/>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5FE3B638" id="Group 2126337750" o:spid="_x0000_s1050" style="width:523.65pt;height:.5pt;mso-position-horizontal-relative:char;mso-position-vertical-relative:line" coordorigin="20208,37752" coordsize="66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zie0gMAABkMAAAOAAAAZHJzL2Uyb0RvYy54bWzUVttu2zgQfV+g/0DovbHutoU4xTZpggWK&#10;Nth2P4CmqAsqkVqSvuTv95CSLDlJkV6wxe6LzZuGM4dnzszlm2PbkD1XupZi4wUXvke4YDKvRbnx&#10;/vp8+3rlEW2oyGkjBd94D1x7b65e/XZ56DIeyko2OVcERoTODt3Gq4zpssVCs4q3VF/IjgtsFlK1&#10;1GCqykWu6AHW22YR+n66OEiVd0oyrjVWb/pN78rZLwrOzMei0NyQZuPBN+N+lfvd2t/F1SXNSkW7&#10;qmaDG/QHvGhpLXDpydQNNZTsVP3EVFszJbUszAWT7UIWRc24iwHRBP6jaO6U3HUuljI7lN0JJkD7&#10;CKcfNss+7O9U96m7V0Di0JXAws1sLMdCtfYfXpKjg+zhBBk/GsKwmKaJHyWJRxj20igZEGUVYLcf&#10;hX7or3wgj+1ouUzCMOkxZ9W7mYnYHrEm1klvYjFevzhz6jTpnYX394rUOZi3XuLyAH8eEbQF0xx4&#10;ZLY+BPgdETvnw2h0Pl2Nzs+jX69w4Geij5ehP5h4MXokiZ54oH+OB58q2nFHL51NSMZhEq7WURKM&#10;QP6JJKKibDiZthyW7qsTdXSmwaJnePNVCkwoxmmyHDj0BAKadUqbOy5bYgcbT8Efl2t0/14beAKu&#10;jEfs9ULe1k2DdZo14mwBB+0KKDU6a0fmuD32HAotNe3SVuYPIJbu2G2NO99Tbe6pgjAAlAPEYuPp&#10;v3dUcY80fwi8wjoANFCX+UTNJ9v5hApWSWgQM8oj/eTaOE3qvf19Z2RRu8gmZwa38fyzPH2SBUng&#10;+8s4SuPx8YYsmNZdhKV972/N+2/IgngZrIYEjuP4lOGDBvTZf1KGMe8DP05RHWzqLC3wX035X0D6&#10;MPCTdLVeR8+wfrY30APgvUz7s6hHqiNm6JuL2eFxinmi8L/O8uh/w/Jf8PBBHMURHt4qcF83bhXn&#10;tt8gs63veXfoABg95MDs3dNB453IzN6d7Xp1s7k/Khr6iLzXNqxV44gdxTi0Gmhbmsa1NMYjkA+I&#10;CVqabV9eO2rsd9aoHZIDtAv5Bh8qjNA52YIL79TOdm4fv9jCbg+3cs8/S/eZeVT04fO024j5KWs6&#10;dHGPrO738Ym9vZfo0SMszmM+k2vr5zqxWsqsyhYNRWys7VDhtSidh1o2dW4V3jqpVbm9bhTZU4AR&#10;J6ub67eDlJwds+XhhuqqP+e2epjQYIkcr0uzitP8nciJeejQPAg0q5B63NpC4zlaWwzcOUPr5uVz&#10;iPGZSvMfLytTq+WKzdALDmP0n+4Zh17ZNrjzuTs1dfRX/wAAAP//AwBQSwMEFAAGAAgAAAAhAC9F&#10;AUHbAAAABAEAAA8AAABkcnMvZG93bnJldi54bWxMj0FrwkAQhe+F/odlCr3VTaq1kmYjIm1PUqgK&#10;xduYHZNgdjZk1yT+eze9tJfhDW9475t0OZhadNS6yrKCeBKBIM6trrhQsN99PC1AOI+ssbZMCq7k&#10;YJnd36WYaNvzN3VbX4gQwi5BBaX3TSKly0sy6Ca2IQ7eybYGfVjbQuoW+xBuavkcRXNpsOLQUGJD&#10;65Ly8/ZiFHz22K+m8Xu3OZ/W18Pu5etnE5NSjw/D6g2Ep8H/HcOIH9AhC0xHe2HtRK0gPOJ/5+hF&#10;s9cpiOOoQGap/A+f3QAAAP//AwBQSwECLQAUAAYACAAAACEAtoM4kv4AAADhAQAAEwAAAAAAAAAA&#10;AAAAAAAAAAAAW0NvbnRlbnRfVHlwZXNdLnhtbFBLAQItABQABgAIAAAAIQA4/SH/1gAAAJQBAAAL&#10;AAAAAAAAAAAAAAAAAC8BAABfcmVscy8ucmVsc1BLAQItABQABgAIAAAAIQCblzie0gMAABkMAAAO&#10;AAAAAAAAAAAAAAAAAC4CAABkcnMvZTJvRG9jLnhtbFBLAQItABQABgAIAAAAIQAvRQFB2wAAAAQB&#10;AAAPAAAAAAAAAAAAAAAAACwGAABkcnMvZG93bnJldi54bWxQSwUGAAAAAAQABADzAAAANAcAAAAA&#10;">
                <v:group id="Group 1973501197" o:spid="_x0000_s1051" style="position:absolute;left:20208;top:37768;width:66510;height:63" coordorigin="20208,37752" coordsize="664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0X2ygAAAOMAAAAPAAAAZHJzL2Rvd25yZXYueG1sRE9da8JA&#10;EHwv+B+OFfqml1T8Sj1FpC0+iOAHSN+W3JoEc3shd03iv/cEoU/D7uzM7CxWnSlFQ7UrLCuIhxEI&#10;4tTqgjMF59P3YAbCeWSNpWVScCcHq2XvbYGJti0fqDn6TAQTdgkqyL2vEildmpNBN7QVceCutjbo&#10;w1hnUtfYBnNTyo8omkiDBYeEHCva5JTejn9GwU+L7XoUfzW723Vz/z2N95ddTEq997v1JwhPnf8/&#10;fqm3Orw/n47GURwAnp3CAuTyAQAA//8DAFBLAQItABQABgAIAAAAIQDb4fbL7gAAAIUBAAATAAAA&#10;AAAAAAAAAAAAAAAAAABbQ29udGVudF9UeXBlc10ueG1sUEsBAi0AFAAGAAgAAAAhAFr0LFu/AAAA&#10;FQEAAAsAAAAAAAAAAAAAAAAAHwEAAF9yZWxzLy5yZWxzUEsBAi0AFAAGAAgAAAAhAI8DRfbKAAAA&#10;4wAAAA8AAAAAAAAAAAAAAAAABwIAAGRycy9kb3ducmV2LnhtbFBLBQYAAAAAAwADALcAAAD+AgAA&#10;AAA=&#10;">
                  <v:rect id="Rectangle 425289351" o:spid="_x0000_s1052" style="position:absolute;left:20208;top:37752;width:66465;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wvlygAAAOIAAAAPAAAAZHJzL2Rvd25yZXYueG1sRI/NbsIw&#10;EITvlfoO1lbqrTiYH0HAoBa1EuXUhj7ANl7iqPE6jV0Ib4+RKnEczcw3muW6d404UhdqzxqGgwwE&#10;celNzZWGr/3b0wxEiMgGG8+k4UwB1qv7uyXmxp/4k45FrESCcMhRg42xzaUMpSWHYeBb4uQdfOcw&#10;JtlV0nR4SnDXSJVlU+mw5rRgsaWNpfKn+HMaPsae1KsKL0Xl5rb/3u/ef3Gq9eND/7wAEamPt/B/&#10;e2s0jNVEzeajyRCul9IdkKsLAAAA//8DAFBLAQItABQABgAIAAAAIQDb4fbL7gAAAIUBAAATAAAA&#10;AAAAAAAAAAAAAAAAAABbQ29udGVudF9UeXBlc10ueG1sUEsBAi0AFAAGAAgAAAAhAFr0LFu/AAAA&#10;FQEAAAsAAAAAAAAAAAAAAAAAHwEAAF9yZWxzLy5yZWxzUEsBAi0AFAAGAAgAAAAhAFLzC+XKAAAA&#10;4gAAAA8AAAAAAAAAAAAAAAAABwIAAGRycy9kb3ducmV2LnhtbFBLBQYAAAAAAwADALcAAAD+AgAA&#10;AAA=&#10;" filled="f" stroked="f">
                    <v:textbox inset="2.53958mm,2.53958mm,2.53958mm,2.53958mm">
                      <w:txbxContent>
                        <w:p w14:paraId="70B10702" w14:textId="77777777" w:rsidR="00BE115A" w:rsidRDefault="00BE115A">
                          <w:pPr>
                            <w:textDirection w:val="btLr"/>
                          </w:pPr>
                        </w:p>
                      </w:txbxContent>
                    </v:textbox>
                  </v:rect>
                  <v:group id="Group 1510074364" o:spid="_x0000_s1053" style="position:absolute;left:20208;top:37768;width:66472;height:44" coordsize="104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XnZyAAAAOMAAAAPAAAAZHJzL2Rvd25yZXYueG1sRE9La8JA&#10;EL4X/A/LFHrT3fgmdRWRtvQggloo3obsmASzsyG7TeK/7xaEHud7z2rT20q01PjSsYZkpEAQZ86U&#10;nGv4Or8PlyB8QDZYOSYNd/KwWQ+eVpga1/GR2lPIRQxhn6KGIoQ6ldJnBVn0I1cTR+7qGoshnk0u&#10;TYNdDLeVHCs1lxZLjg0F1rQrKLudfqyGjw677SR5a/e36+5+Oc8O3/uEtH557revIAL14V/8cH+a&#10;OH+WKLWYTuZT+PspAiDXvwAAAP//AwBQSwECLQAUAAYACAAAACEA2+H2y+4AAACFAQAAEwAAAAAA&#10;AAAAAAAAAAAAAAAAW0NvbnRlbnRfVHlwZXNdLnhtbFBLAQItABQABgAIAAAAIQBa9CxbvwAAABUB&#10;AAALAAAAAAAAAAAAAAAAAB8BAABfcmVscy8ucmVsc1BLAQItABQABgAIAAAAIQAPgXnZyAAAAOMA&#10;AAAPAAAAAAAAAAAAAAAAAAcCAABkcnMvZG93bnJldi54bWxQSwUGAAAAAAMAAwC3AAAA/AIAAAAA&#10;">
                    <v:rect id="Rectangle 2105689931" o:spid="_x0000_s1054" style="position:absolute;width:104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MTYygAAAOMAAAAPAAAAZHJzL2Rvd25yZXYueG1sRI/BTsMw&#10;EETvlfgHa5G4tU7SEjVp3QoqkAonSPmAJd7GEfE6xKZN/75GQuI4mpk3mvV2tJ040eBbxwrSWQKC&#10;uHa65UbBx+F5ugThA7LGzjEpuJCH7eZmssZSuzO/06kKjYgQ9iUqMCH0pZS+NmTRz1xPHL2jGyyG&#10;KIdG6gHPEW47mSVJLi22HBcM9rQzVH9VP1bB28JR9pT5x6qxhRk/D68v35grdXc7PqxABBrDf/iv&#10;vdcKsjS5z5dFMU/h91P8A3JzBQAA//8DAFBLAQItABQABgAIAAAAIQDb4fbL7gAAAIUBAAATAAAA&#10;AAAAAAAAAAAAAAAAAABbQ29udGVudF9UeXBlc10ueG1sUEsBAi0AFAAGAAgAAAAhAFr0LFu/AAAA&#10;FQEAAAsAAAAAAAAAAAAAAAAAHwEAAF9yZWxzLy5yZWxzUEsBAi0AFAAGAAgAAAAhAFIQxNjKAAAA&#10;4wAAAA8AAAAAAAAAAAAAAAAABwIAAGRycy9kb3ducmV2LnhtbFBLBQYAAAAAAwADALcAAAD+AgAA&#10;AAA=&#10;" filled="f" stroked="f">
                      <v:textbox inset="2.53958mm,2.53958mm,2.53958mm,2.53958mm">
                        <w:txbxContent>
                          <w:p w14:paraId="4E4A092D" w14:textId="77777777" w:rsidR="00BE115A" w:rsidRDefault="00BE115A">
                            <w:pPr>
                              <w:textDirection w:val="btLr"/>
                            </w:pPr>
                          </w:p>
                        </w:txbxContent>
                      </v:textbox>
                    </v:rect>
                    <v:shape id="Freeform 1434389903" o:spid="_x0000_s1055" style="position:absolute;left:5;top:5;width:10463;height:2;visibility:visible;mso-wrap-style:square;v-text-anchor:middle" coordsize="1046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m4XyQAAAOMAAAAPAAAAZHJzL2Rvd25yZXYueG1sRE/NasJA&#10;EL4XfIdlBG91YyMlpq6iBWkPXpKGSm9jdpoEs7Mhu9Xk7btCocf5/me9HUwrrtS7xrKCxTwCQVxa&#10;3XCloPg4PCYgnEfW2FomBSM52G4mD2tMtb1xRtfcVyKEsEtRQe19l0rpypoMurntiAP3bXuDPpx9&#10;JXWPtxBuWvkURc/SYMOhocaOXmsqL/mPUaA/6etsCrMfx7fjIusup/PQnJSaTYfdCwhPg/8X/7nf&#10;dZi/jJdxslpFMdx/CgDIzS8AAAD//wMAUEsBAi0AFAAGAAgAAAAhANvh9svuAAAAhQEAABMAAAAA&#10;AAAAAAAAAAAAAAAAAFtDb250ZW50X1R5cGVzXS54bWxQSwECLQAUAAYACAAAACEAWvQsW78AAAAV&#10;AQAACwAAAAAAAAAAAAAAAAAfAQAAX3JlbHMvLnJlbHNQSwECLQAUAAYACAAAACEAsF5uF8kAAADj&#10;AAAADwAAAAAAAAAAAAAAAAAHAgAAZHJzL2Rvd25yZXYueG1sUEsFBgAAAAADAAMAtwAAAP0CAAAA&#10;AA==&#10;" path="m,l10462,e" filled="f" strokecolor="#458dcb">
                      <v:stroke startarrowwidth="narrow" startarrowlength="short" endarrowwidth="narrow" endarrowlength="short"/>
                      <v:path arrowok="t" o:extrusionok="f"/>
                    </v:shape>
                  </v:group>
                </v:group>
                <w10:anchorlock/>
              </v:group>
            </w:pict>
          </mc:Fallback>
        </mc:AlternateContent>
      </w:r>
    </w:p>
    <w:p w14:paraId="48682D47" w14:textId="77777777" w:rsidR="00BE115A" w:rsidRPr="00E61AE9" w:rsidRDefault="00BE115A">
      <w:pPr>
        <w:spacing w:before="22"/>
        <w:rPr>
          <w:rFonts w:ascii="Arial" w:eastAsia="Arial" w:hAnsi="Arial" w:cs="Arial"/>
          <w:color w:val="231F20"/>
          <w:sz w:val="19"/>
          <w:szCs w:val="19"/>
          <w:lang w:val="en-GB"/>
        </w:rPr>
      </w:pPr>
    </w:p>
    <w:p w14:paraId="5F9DC7A5" w14:textId="77777777" w:rsidR="00BE115A" w:rsidRPr="00E61AE9" w:rsidRDefault="00000000">
      <w:pPr>
        <w:spacing w:before="10"/>
        <w:rPr>
          <w:rFonts w:ascii="Arial" w:eastAsia="Arial" w:hAnsi="Arial" w:cs="Arial"/>
          <w:color w:val="458DCB"/>
          <w:sz w:val="28"/>
          <w:szCs w:val="28"/>
          <w:lang w:val="en-GB"/>
        </w:rPr>
      </w:pPr>
      <w:r w:rsidRPr="00E61AE9">
        <w:rPr>
          <w:rFonts w:ascii="Arial" w:eastAsia="Arial" w:hAnsi="Arial" w:cs="Arial"/>
          <w:color w:val="458DCB"/>
          <w:sz w:val="28"/>
          <w:szCs w:val="28"/>
          <w:lang w:val="en-GB"/>
        </w:rPr>
        <w:t>List of participating organisations</w:t>
      </w:r>
    </w:p>
    <w:p w14:paraId="4300F064" w14:textId="77777777" w:rsidR="00BE115A" w:rsidRPr="00E61AE9" w:rsidRDefault="00BE115A">
      <w:pPr>
        <w:spacing w:before="10"/>
        <w:rPr>
          <w:rFonts w:ascii="Arial" w:eastAsia="Arial" w:hAnsi="Arial" w:cs="Arial"/>
          <w:i/>
          <w:color w:val="4AA55B"/>
          <w:sz w:val="15"/>
          <w:szCs w:val="15"/>
          <w:lang w:val="en-GB"/>
        </w:rPr>
      </w:pPr>
    </w:p>
    <w:tbl>
      <w:tblPr>
        <w:tblStyle w:val="afffb"/>
        <w:tblpPr w:leftFromText="141" w:rightFromText="141" w:vertAnchor="text" w:tblpY="53"/>
        <w:tblW w:w="10019" w:type="dxa"/>
        <w:tblLayout w:type="fixed"/>
        <w:tblLook w:val="0000" w:firstRow="0" w:lastRow="0" w:firstColumn="0" w:lastColumn="0" w:noHBand="0" w:noVBand="0"/>
      </w:tblPr>
      <w:tblGrid>
        <w:gridCol w:w="897"/>
        <w:gridCol w:w="3380"/>
        <w:gridCol w:w="2044"/>
        <w:gridCol w:w="1168"/>
        <w:gridCol w:w="1265"/>
        <w:gridCol w:w="1265"/>
      </w:tblGrid>
      <w:tr w:rsidR="00BE115A" w:rsidRPr="00E61AE9" w14:paraId="747238F1" w14:textId="77777777">
        <w:trPr>
          <w:trHeight w:val="553"/>
        </w:trPr>
        <w:tc>
          <w:tcPr>
            <w:tcW w:w="897" w:type="dxa"/>
            <w:tcBorders>
              <w:top w:val="single" w:sz="4" w:space="0" w:color="231F20"/>
              <w:left w:val="single" w:sz="4" w:space="0" w:color="231F20"/>
              <w:bottom w:val="single" w:sz="4" w:space="0" w:color="231F20"/>
              <w:right w:val="single" w:sz="4" w:space="0" w:color="231F20"/>
            </w:tcBorders>
          </w:tcPr>
          <w:p w14:paraId="1612F1F0" w14:textId="77777777" w:rsidR="00BE115A" w:rsidRPr="00E61AE9" w:rsidRDefault="00000000">
            <w:pPr>
              <w:pBdr>
                <w:top w:val="nil"/>
                <w:left w:val="nil"/>
                <w:bottom w:val="nil"/>
                <w:right w:val="nil"/>
                <w:between w:val="nil"/>
              </w:pBdr>
              <w:spacing w:before="135"/>
              <w:jc w:val="center"/>
              <w:rPr>
                <w:rFonts w:ascii="EC Square Sans Pro" w:eastAsia="EC Square Sans Pro" w:hAnsi="EC Square Sans Pro" w:cs="EC Square Sans Pro"/>
                <w:color w:val="000000"/>
                <w:sz w:val="19"/>
                <w:szCs w:val="19"/>
                <w:lang w:val="en-GB"/>
              </w:rPr>
            </w:pPr>
            <w:r w:rsidRPr="00E61AE9">
              <w:rPr>
                <w:rFonts w:ascii="EC Square Sans Pro" w:eastAsia="EC Square Sans Pro" w:hAnsi="EC Square Sans Pro" w:cs="EC Square Sans Pro"/>
                <w:color w:val="231F20"/>
                <w:sz w:val="19"/>
                <w:szCs w:val="19"/>
                <w:lang w:val="en-GB"/>
              </w:rPr>
              <w:t>#</w:t>
            </w:r>
            <w:r w:rsidRPr="00E61AE9">
              <w:rPr>
                <w:lang w:val="en-GB"/>
              </w:rPr>
              <w:t xml:space="preserve">     </w:t>
            </w:r>
          </w:p>
        </w:tc>
        <w:tc>
          <w:tcPr>
            <w:tcW w:w="3380" w:type="dxa"/>
            <w:tcBorders>
              <w:top w:val="single" w:sz="4" w:space="0" w:color="231F20"/>
              <w:left w:val="single" w:sz="4" w:space="0" w:color="231F20"/>
              <w:bottom w:val="single" w:sz="4" w:space="0" w:color="231F20"/>
              <w:right w:val="single" w:sz="4" w:space="0" w:color="231F20"/>
            </w:tcBorders>
          </w:tcPr>
          <w:p w14:paraId="6FD85435" w14:textId="77777777" w:rsidR="00BE115A" w:rsidRPr="00E61AE9" w:rsidRDefault="00000000">
            <w:pPr>
              <w:pBdr>
                <w:top w:val="nil"/>
                <w:left w:val="nil"/>
                <w:bottom w:val="nil"/>
                <w:right w:val="nil"/>
                <w:between w:val="nil"/>
              </w:pBdr>
              <w:spacing w:before="135"/>
              <w:jc w:val="center"/>
              <w:rPr>
                <w:rFonts w:ascii="EC Square Sans Pro" w:eastAsia="EC Square Sans Pro" w:hAnsi="EC Square Sans Pro" w:cs="EC Square Sans Pro"/>
                <w:color w:val="231F20"/>
                <w:sz w:val="19"/>
                <w:szCs w:val="19"/>
                <w:lang w:val="en-GB"/>
              </w:rPr>
            </w:pPr>
            <w:r w:rsidRPr="00E61AE9">
              <w:rPr>
                <w:rFonts w:ascii="EC Square Sans Pro" w:eastAsia="EC Square Sans Pro" w:hAnsi="EC Square Sans Pro" w:cs="EC Square Sans Pro"/>
                <w:color w:val="231F20"/>
                <w:sz w:val="19"/>
                <w:szCs w:val="19"/>
                <w:lang w:val="en-GB"/>
              </w:rPr>
              <w:t>Participating Organisation Legal Name (as shown in the PIC number)</w:t>
            </w:r>
          </w:p>
        </w:tc>
        <w:tc>
          <w:tcPr>
            <w:tcW w:w="2044" w:type="dxa"/>
            <w:tcBorders>
              <w:top w:val="single" w:sz="4" w:space="0" w:color="231F20"/>
              <w:left w:val="single" w:sz="4" w:space="0" w:color="231F20"/>
              <w:bottom w:val="single" w:sz="4" w:space="0" w:color="231F20"/>
              <w:right w:val="single" w:sz="4" w:space="0" w:color="231F20"/>
            </w:tcBorders>
          </w:tcPr>
          <w:p w14:paraId="59237528" w14:textId="77777777" w:rsidR="00BE115A" w:rsidRPr="00E61AE9" w:rsidRDefault="00000000">
            <w:pPr>
              <w:pBdr>
                <w:top w:val="nil"/>
                <w:left w:val="nil"/>
                <w:bottom w:val="nil"/>
                <w:right w:val="nil"/>
                <w:between w:val="nil"/>
              </w:pBdr>
              <w:spacing w:before="135"/>
              <w:jc w:val="center"/>
              <w:rPr>
                <w:rFonts w:ascii="EC Square Sans Pro" w:eastAsia="EC Square Sans Pro" w:hAnsi="EC Square Sans Pro" w:cs="EC Square Sans Pro"/>
                <w:color w:val="231F20"/>
                <w:sz w:val="19"/>
                <w:szCs w:val="19"/>
                <w:lang w:val="en-GB"/>
              </w:rPr>
            </w:pPr>
            <w:r w:rsidRPr="00E61AE9">
              <w:rPr>
                <w:rFonts w:ascii="EC Square Sans Pro" w:eastAsia="EC Square Sans Pro" w:hAnsi="EC Square Sans Pro" w:cs="EC Square Sans Pro"/>
                <w:color w:val="231F20"/>
                <w:sz w:val="19"/>
                <w:szCs w:val="19"/>
                <w:lang w:val="en-GB"/>
              </w:rPr>
              <w:t xml:space="preserve">Organisation Acronym </w:t>
            </w:r>
          </w:p>
        </w:tc>
        <w:tc>
          <w:tcPr>
            <w:tcW w:w="1168" w:type="dxa"/>
            <w:tcBorders>
              <w:top w:val="single" w:sz="4" w:space="0" w:color="231F20"/>
              <w:left w:val="single" w:sz="4" w:space="0" w:color="231F20"/>
              <w:bottom w:val="single" w:sz="4" w:space="0" w:color="231F20"/>
              <w:right w:val="single" w:sz="4" w:space="0" w:color="231F20"/>
            </w:tcBorders>
          </w:tcPr>
          <w:p w14:paraId="40525BC5" w14:textId="77777777" w:rsidR="00BE115A" w:rsidRPr="00E61AE9" w:rsidRDefault="00000000">
            <w:pPr>
              <w:pBdr>
                <w:top w:val="nil"/>
                <w:left w:val="nil"/>
                <w:bottom w:val="nil"/>
                <w:right w:val="nil"/>
                <w:between w:val="nil"/>
              </w:pBdr>
              <w:spacing w:before="135"/>
              <w:jc w:val="center"/>
              <w:rPr>
                <w:rFonts w:ascii="EC Square Sans Pro" w:eastAsia="EC Square Sans Pro" w:hAnsi="EC Square Sans Pro" w:cs="EC Square Sans Pro"/>
                <w:color w:val="231F20"/>
                <w:sz w:val="19"/>
                <w:szCs w:val="19"/>
                <w:lang w:val="en-GB"/>
              </w:rPr>
            </w:pPr>
            <w:r w:rsidRPr="00E61AE9">
              <w:rPr>
                <w:rFonts w:ascii="EC Square Sans Pro" w:eastAsia="EC Square Sans Pro" w:hAnsi="EC Square Sans Pro" w:cs="EC Square Sans Pro"/>
                <w:color w:val="231F20"/>
                <w:sz w:val="19"/>
                <w:szCs w:val="19"/>
                <w:lang w:val="en-GB"/>
              </w:rPr>
              <w:t>Country</w:t>
            </w:r>
          </w:p>
        </w:tc>
        <w:tc>
          <w:tcPr>
            <w:tcW w:w="1265" w:type="dxa"/>
            <w:tcBorders>
              <w:top w:val="single" w:sz="4" w:space="0" w:color="231F20"/>
              <w:left w:val="single" w:sz="4" w:space="0" w:color="231F20"/>
              <w:bottom w:val="single" w:sz="4" w:space="0" w:color="231F20"/>
              <w:right w:val="single" w:sz="4" w:space="0" w:color="231F20"/>
            </w:tcBorders>
          </w:tcPr>
          <w:p w14:paraId="32975F0C" w14:textId="77777777" w:rsidR="00BE115A" w:rsidRPr="00E61AE9" w:rsidRDefault="00000000">
            <w:pPr>
              <w:pBdr>
                <w:top w:val="nil"/>
                <w:left w:val="nil"/>
                <w:bottom w:val="nil"/>
                <w:right w:val="nil"/>
                <w:between w:val="nil"/>
              </w:pBdr>
              <w:spacing w:before="135"/>
              <w:jc w:val="center"/>
              <w:rPr>
                <w:rFonts w:ascii="EC Square Sans Pro" w:eastAsia="EC Square Sans Pro" w:hAnsi="EC Square Sans Pro" w:cs="EC Square Sans Pro"/>
                <w:color w:val="231F20"/>
                <w:sz w:val="19"/>
                <w:szCs w:val="19"/>
                <w:lang w:val="en-GB"/>
              </w:rPr>
            </w:pPr>
            <w:r w:rsidRPr="00E61AE9">
              <w:rPr>
                <w:rFonts w:ascii="EC Square Sans Pro" w:eastAsia="EC Square Sans Pro" w:hAnsi="EC Square Sans Pro" w:cs="EC Square Sans Pro"/>
                <w:color w:val="231F20"/>
                <w:sz w:val="19"/>
                <w:szCs w:val="19"/>
                <w:lang w:val="en-GB"/>
              </w:rPr>
              <w:t>PIC Number</w:t>
            </w:r>
            <w:r w:rsidRPr="00E61AE9">
              <w:rPr>
                <w:vertAlign w:val="superscript"/>
                <w:lang w:val="en-GB"/>
              </w:rPr>
              <w:footnoteReference w:id="1"/>
            </w:r>
          </w:p>
        </w:tc>
        <w:tc>
          <w:tcPr>
            <w:tcW w:w="1265" w:type="dxa"/>
            <w:tcBorders>
              <w:top w:val="single" w:sz="4" w:space="0" w:color="231F20"/>
              <w:left w:val="single" w:sz="4" w:space="0" w:color="231F20"/>
              <w:bottom w:val="single" w:sz="4" w:space="0" w:color="231F20"/>
              <w:right w:val="single" w:sz="4" w:space="0" w:color="231F20"/>
            </w:tcBorders>
          </w:tcPr>
          <w:p w14:paraId="742617F6" w14:textId="77777777" w:rsidR="00BE115A" w:rsidRPr="00E61AE9" w:rsidRDefault="00000000">
            <w:pPr>
              <w:pBdr>
                <w:top w:val="nil"/>
                <w:left w:val="nil"/>
                <w:bottom w:val="nil"/>
                <w:right w:val="nil"/>
                <w:between w:val="nil"/>
              </w:pBdr>
              <w:spacing w:before="135"/>
              <w:jc w:val="center"/>
              <w:rPr>
                <w:rFonts w:ascii="EC Square Sans Pro" w:eastAsia="EC Square Sans Pro" w:hAnsi="EC Square Sans Pro" w:cs="EC Square Sans Pro"/>
                <w:color w:val="231F20"/>
                <w:sz w:val="19"/>
                <w:szCs w:val="19"/>
                <w:lang w:val="en-GB"/>
              </w:rPr>
            </w:pPr>
            <w:r w:rsidRPr="00E61AE9">
              <w:rPr>
                <w:rFonts w:ascii="EC Square Sans Pro" w:eastAsia="EC Square Sans Pro" w:hAnsi="EC Square Sans Pro" w:cs="EC Square Sans Pro"/>
                <w:color w:val="231F20"/>
                <w:sz w:val="19"/>
                <w:szCs w:val="19"/>
                <w:lang w:val="en-GB"/>
              </w:rPr>
              <w:t>Type of the Organisation*</w:t>
            </w:r>
          </w:p>
        </w:tc>
      </w:tr>
      <w:tr w:rsidR="00BE115A" w:rsidRPr="00E61AE9" w14:paraId="117882FC" w14:textId="77777777">
        <w:trPr>
          <w:trHeight w:val="553"/>
        </w:trPr>
        <w:tc>
          <w:tcPr>
            <w:tcW w:w="897" w:type="dxa"/>
            <w:tcBorders>
              <w:top w:val="single" w:sz="4" w:space="0" w:color="231F20"/>
              <w:left w:val="single" w:sz="4" w:space="0" w:color="231F20"/>
              <w:bottom w:val="single" w:sz="4" w:space="0" w:color="231F20"/>
              <w:right w:val="single" w:sz="4" w:space="0" w:color="231F20"/>
            </w:tcBorders>
          </w:tcPr>
          <w:p w14:paraId="5CFF6A10" w14:textId="77777777" w:rsidR="00BE115A" w:rsidRPr="00E61AE9" w:rsidRDefault="00000000">
            <w:pPr>
              <w:pBdr>
                <w:top w:val="nil"/>
                <w:left w:val="nil"/>
                <w:bottom w:val="nil"/>
                <w:right w:val="nil"/>
                <w:between w:val="nil"/>
              </w:pBdr>
              <w:spacing w:before="135"/>
              <w:jc w:val="center"/>
              <w:rPr>
                <w:rFonts w:ascii="EC Square Sans Pro" w:eastAsia="EC Square Sans Pro" w:hAnsi="EC Square Sans Pro" w:cs="EC Square Sans Pro"/>
                <w:color w:val="000000"/>
                <w:sz w:val="19"/>
                <w:szCs w:val="19"/>
                <w:lang w:val="en-GB"/>
              </w:rPr>
            </w:pPr>
            <w:r w:rsidRPr="00E61AE9">
              <w:rPr>
                <w:rFonts w:ascii="EC Square Sans Pro" w:eastAsia="EC Square Sans Pro" w:hAnsi="EC Square Sans Pro" w:cs="EC Square Sans Pro"/>
                <w:color w:val="231F20"/>
                <w:sz w:val="19"/>
                <w:szCs w:val="19"/>
                <w:lang w:val="en-GB"/>
              </w:rPr>
              <w:t>1</w:t>
            </w:r>
          </w:p>
        </w:tc>
        <w:tc>
          <w:tcPr>
            <w:tcW w:w="3380" w:type="dxa"/>
            <w:tcBorders>
              <w:top w:val="single" w:sz="4" w:space="0" w:color="231F20"/>
              <w:left w:val="single" w:sz="4" w:space="0" w:color="231F20"/>
              <w:bottom w:val="single" w:sz="4" w:space="0" w:color="231F20"/>
              <w:right w:val="single" w:sz="4" w:space="0" w:color="231F20"/>
            </w:tcBorders>
          </w:tcPr>
          <w:p w14:paraId="4D94D309" w14:textId="77777777" w:rsidR="00BE115A" w:rsidRPr="00E61AE9" w:rsidRDefault="00BE115A">
            <w:pPr>
              <w:rPr>
                <w:lang w:val="en-GB"/>
              </w:rPr>
            </w:pPr>
          </w:p>
        </w:tc>
        <w:tc>
          <w:tcPr>
            <w:tcW w:w="2044" w:type="dxa"/>
            <w:tcBorders>
              <w:top w:val="single" w:sz="4" w:space="0" w:color="231F20"/>
              <w:left w:val="single" w:sz="4" w:space="0" w:color="231F20"/>
              <w:bottom w:val="single" w:sz="4" w:space="0" w:color="231F20"/>
              <w:right w:val="single" w:sz="4" w:space="0" w:color="231F20"/>
            </w:tcBorders>
          </w:tcPr>
          <w:p w14:paraId="6170D756" w14:textId="77777777" w:rsidR="00BE115A" w:rsidRPr="00E61AE9" w:rsidRDefault="00BE115A">
            <w:pPr>
              <w:rPr>
                <w:lang w:val="en-GB"/>
              </w:rPr>
            </w:pPr>
          </w:p>
        </w:tc>
        <w:tc>
          <w:tcPr>
            <w:tcW w:w="1168" w:type="dxa"/>
            <w:tcBorders>
              <w:top w:val="single" w:sz="4" w:space="0" w:color="231F20"/>
              <w:left w:val="single" w:sz="4" w:space="0" w:color="231F20"/>
              <w:bottom w:val="single" w:sz="4" w:space="0" w:color="231F20"/>
              <w:right w:val="single" w:sz="4" w:space="0" w:color="231F20"/>
            </w:tcBorders>
          </w:tcPr>
          <w:p w14:paraId="4101DAA1" w14:textId="77777777" w:rsidR="00BE115A" w:rsidRPr="00E61AE9" w:rsidRDefault="00BE115A">
            <w:pPr>
              <w:rPr>
                <w:lang w:val="en-GB"/>
              </w:rPr>
            </w:pPr>
          </w:p>
        </w:tc>
        <w:tc>
          <w:tcPr>
            <w:tcW w:w="1265" w:type="dxa"/>
            <w:tcBorders>
              <w:top w:val="single" w:sz="4" w:space="0" w:color="231F20"/>
              <w:left w:val="single" w:sz="4" w:space="0" w:color="231F20"/>
              <w:bottom w:val="single" w:sz="4" w:space="0" w:color="231F20"/>
              <w:right w:val="single" w:sz="4" w:space="0" w:color="231F20"/>
            </w:tcBorders>
          </w:tcPr>
          <w:p w14:paraId="7F2D2AE6" w14:textId="77777777" w:rsidR="00BE115A" w:rsidRPr="00E61AE9" w:rsidRDefault="00000000">
            <w:pPr>
              <w:rPr>
                <w:lang w:val="en-GB"/>
              </w:rPr>
            </w:pPr>
            <w:r w:rsidRPr="00E61AE9">
              <w:rPr>
                <w:lang w:val="en-GB"/>
              </w:rPr>
              <w:t xml:space="preserve">     </w:t>
            </w:r>
          </w:p>
        </w:tc>
        <w:tc>
          <w:tcPr>
            <w:tcW w:w="1265" w:type="dxa"/>
            <w:tcBorders>
              <w:top w:val="single" w:sz="4" w:space="0" w:color="231F20"/>
              <w:left w:val="single" w:sz="4" w:space="0" w:color="231F20"/>
              <w:bottom w:val="single" w:sz="4" w:space="0" w:color="231F20"/>
              <w:right w:val="single" w:sz="4" w:space="0" w:color="231F20"/>
            </w:tcBorders>
          </w:tcPr>
          <w:p w14:paraId="02D3C6A6" w14:textId="77777777" w:rsidR="00BE115A" w:rsidRPr="00E61AE9" w:rsidRDefault="00BE115A">
            <w:pPr>
              <w:rPr>
                <w:lang w:val="en-GB"/>
              </w:rPr>
            </w:pPr>
          </w:p>
        </w:tc>
      </w:tr>
      <w:tr w:rsidR="00BE115A" w:rsidRPr="00E61AE9" w14:paraId="687C95DC" w14:textId="77777777">
        <w:trPr>
          <w:trHeight w:val="553"/>
        </w:trPr>
        <w:tc>
          <w:tcPr>
            <w:tcW w:w="897" w:type="dxa"/>
            <w:tcBorders>
              <w:top w:val="single" w:sz="4" w:space="0" w:color="231F20"/>
              <w:left w:val="single" w:sz="4" w:space="0" w:color="231F20"/>
              <w:bottom w:val="single" w:sz="4" w:space="0" w:color="231F20"/>
              <w:right w:val="single" w:sz="4" w:space="0" w:color="231F20"/>
            </w:tcBorders>
          </w:tcPr>
          <w:p w14:paraId="5745A543" w14:textId="77777777" w:rsidR="00BE115A" w:rsidRPr="00E61AE9" w:rsidRDefault="00000000">
            <w:pPr>
              <w:pBdr>
                <w:top w:val="nil"/>
                <w:left w:val="nil"/>
                <w:bottom w:val="nil"/>
                <w:right w:val="nil"/>
                <w:between w:val="nil"/>
              </w:pBdr>
              <w:spacing w:before="135"/>
              <w:jc w:val="center"/>
              <w:rPr>
                <w:rFonts w:ascii="EC Square Sans Pro" w:eastAsia="EC Square Sans Pro" w:hAnsi="EC Square Sans Pro" w:cs="EC Square Sans Pro"/>
                <w:color w:val="231F20"/>
                <w:sz w:val="19"/>
                <w:szCs w:val="19"/>
                <w:lang w:val="en-GB"/>
              </w:rPr>
            </w:pPr>
            <w:r w:rsidRPr="00E61AE9">
              <w:rPr>
                <w:rFonts w:ascii="EC Square Sans Pro" w:eastAsia="EC Square Sans Pro" w:hAnsi="EC Square Sans Pro" w:cs="EC Square Sans Pro"/>
                <w:color w:val="231F20"/>
                <w:sz w:val="19"/>
                <w:szCs w:val="19"/>
                <w:lang w:val="en-GB"/>
              </w:rPr>
              <w:t>2</w:t>
            </w:r>
          </w:p>
        </w:tc>
        <w:tc>
          <w:tcPr>
            <w:tcW w:w="3380" w:type="dxa"/>
            <w:tcBorders>
              <w:top w:val="single" w:sz="4" w:space="0" w:color="231F20"/>
              <w:left w:val="single" w:sz="4" w:space="0" w:color="231F20"/>
              <w:bottom w:val="single" w:sz="4" w:space="0" w:color="231F20"/>
              <w:right w:val="single" w:sz="4" w:space="0" w:color="231F20"/>
            </w:tcBorders>
          </w:tcPr>
          <w:p w14:paraId="25E1D029" w14:textId="77777777" w:rsidR="00BE115A" w:rsidRPr="00E61AE9" w:rsidRDefault="00BE115A">
            <w:pPr>
              <w:rPr>
                <w:lang w:val="en-GB"/>
              </w:rPr>
            </w:pPr>
          </w:p>
        </w:tc>
        <w:tc>
          <w:tcPr>
            <w:tcW w:w="2044" w:type="dxa"/>
            <w:tcBorders>
              <w:top w:val="single" w:sz="4" w:space="0" w:color="231F20"/>
              <w:left w:val="single" w:sz="4" w:space="0" w:color="231F20"/>
              <w:bottom w:val="single" w:sz="4" w:space="0" w:color="231F20"/>
              <w:right w:val="single" w:sz="4" w:space="0" w:color="231F20"/>
            </w:tcBorders>
          </w:tcPr>
          <w:p w14:paraId="62FB800C" w14:textId="77777777" w:rsidR="00BE115A" w:rsidRPr="00E61AE9" w:rsidRDefault="00BE115A">
            <w:pPr>
              <w:rPr>
                <w:lang w:val="en-GB"/>
              </w:rPr>
            </w:pPr>
          </w:p>
        </w:tc>
        <w:tc>
          <w:tcPr>
            <w:tcW w:w="1168" w:type="dxa"/>
            <w:tcBorders>
              <w:top w:val="single" w:sz="4" w:space="0" w:color="231F20"/>
              <w:left w:val="single" w:sz="4" w:space="0" w:color="231F20"/>
              <w:bottom w:val="single" w:sz="4" w:space="0" w:color="231F20"/>
              <w:right w:val="single" w:sz="4" w:space="0" w:color="231F20"/>
            </w:tcBorders>
          </w:tcPr>
          <w:p w14:paraId="656C2D51" w14:textId="77777777" w:rsidR="00BE115A" w:rsidRPr="00E61AE9" w:rsidRDefault="00BE115A">
            <w:pPr>
              <w:rPr>
                <w:lang w:val="en-GB"/>
              </w:rPr>
            </w:pPr>
          </w:p>
        </w:tc>
        <w:tc>
          <w:tcPr>
            <w:tcW w:w="1265" w:type="dxa"/>
            <w:tcBorders>
              <w:top w:val="single" w:sz="4" w:space="0" w:color="231F20"/>
              <w:left w:val="single" w:sz="4" w:space="0" w:color="231F20"/>
              <w:bottom w:val="single" w:sz="4" w:space="0" w:color="231F20"/>
              <w:right w:val="single" w:sz="4" w:space="0" w:color="231F20"/>
            </w:tcBorders>
          </w:tcPr>
          <w:p w14:paraId="021357EB" w14:textId="77777777" w:rsidR="00BE115A" w:rsidRPr="00E61AE9" w:rsidRDefault="00BE115A">
            <w:pPr>
              <w:rPr>
                <w:lang w:val="en-GB"/>
              </w:rPr>
            </w:pPr>
          </w:p>
        </w:tc>
        <w:tc>
          <w:tcPr>
            <w:tcW w:w="1265" w:type="dxa"/>
            <w:tcBorders>
              <w:top w:val="single" w:sz="4" w:space="0" w:color="231F20"/>
              <w:left w:val="single" w:sz="4" w:space="0" w:color="231F20"/>
              <w:bottom w:val="single" w:sz="4" w:space="0" w:color="231F20"/>
              <w:right w:val="single" w:sz="4" w:space="0" w:color="231F20"/>
            </w:tcBorders>
          </w:tcPr>
          <w:p w14:paraId="3B207D88" w14:textId="77777777" w:rsidR="00BE115A" w:rsidRPr="00E61AE9" w:rsidRDefault="00BE115A">
            <w:pPr>
              <w:rPr>
                <w:lang w:val="en-GB"/>
              </w:rPr>
            </w:pPr>
          </w:p>
        </w:tc>
      </w:tr>
      <w:tr w:rsidR="00BE115A" w:rsidRPr="00E61AE9" w14:paraId="6AC625F5" w14:textId="77777777">
        <w:trPr>
          <w:trHeight w:val="553"/>
        </w:trPr>
        <w:tc>
          <w:tcPr>
            <w:tcW w:w="897" w:type="dxa"/>
            <w:tcBorders>
              <w:top w:val="single" w:sz="4" w:space="0" w:color="231F20"/>
              <w:left w:val="single" w:sz="4" w:space="0" w:color="231F20"/>
              <w:bottom w:val="single" w:sz="4" w:space="0" w:color="231F20"/>
              <w:right w:val="single" w:sz="4" w:space="0" w:color="231F20"/>
            </w:tcBorders>
          </w:tcPr>
          <w:p w14:paraId="0E8E0665" w14:textId="77777777" w:rsidR="00BE115A" w:rsidRPr="00E61AE9" w:rsidRDefault="00000000">
            <w:pPr>
              <w:pBdr>
                <w:top w:val="nil"/>
                <w:left w:val="nil"/>
                <w:bottom w:val="nil"/>
                <w:right w:val="nil"/>
                <w:between w:val="nil"/>
              </w:pBdr>
              <w:spacing w:before="135"/>
              <w:jc w:val="center"/>
              <w:rPr>
                <w:rFonts w:ascii="EC Square Sans Pro" w:eastAsia="EC Square Sans Pro" w:hAnsi="EC Square Sans Pro" w:cs="EC Square Sans Pro"/>
                <w:color w:val="231F20"/>
                <w:sz w:val="19"/>
                <w:szCs w:val="19"/>
                <w:lang w:val="en-GB"/>
              </w:rPr>
            </w:pPr>
            <w:r w:rsidRPr="00E61AE9">
              <w:rPr>
                <w:rFonts w:ascii="EC Square Sans Pro" w:eastAsia="EC Square Sans Pro" w:hAnsi="EC Square Sans Pro" w:cs="EC Square Sans Pro"/>
                <w:color w:val="231F20"/>
                <w:sz w:val="19"/>
                <w:szCs w:val="19"/>
                <w:lang w:val="en-GB"/>
              </w:rPr>
              <w:t>3</w:t>
            </w:r>
          </w:p>
        </w:tc>
        <w:tc>
          <w:tcPr>
            <w:tcW w:w="3380" w:type="dxa"/>
            <w:tcBorders>
              <w:top w:val="single" w:sz="4" w:space="0" w:color="231F20"/>
              <w:left w:val="single" w:sz="4" w:space="0" w:color="231F20"/>
              <w:bottom w:val="single" w:sz="4" w:space="0" w:color="231F20"/>
              <w:right w:val="single" w:sz="4" w:space="0" w:color="231F20"/>
            </w:tcBorders>
          </w:tcPr>
          <w:p w14:paraId="799812A0" w14:textId="77777777" w:rsidR="00BE115A" w:rsidRPr="00E61AE9" w:rsidRDefault="00BE115A">
            <w:pPr>
              <w:rPr>
                <w:lang w:val="en-GB"/>
              </w:rPr>
            </w:pPr>
          </w:p>
        </w:tc>
        <w:tc>
          <w:tcPr>
            <w:tcW w:w="2044" w:type="dxa"/>
            <w:tcBorders>
              <w:top w:val="single" w:sz="4" w:space="0" w:color="231F20"/>
              <w:left w:val="single" w:sz="4" w:space="0" w:color="231F20"/>
              <w:bottom w:val="single" w:sz="4" w:space="0" w:color="231F20"/>
              <w:right w:val="single" w:sz="4" w:space="0" w:color="231F20"/>
            </w:tcBorders>
          </w:tcPr>
          <w:p w14:paraId="5A0F7E55" w14:textId="77777777" w:rsidR="00BE115A" w:rsidRPr="00E61AE9" w:rsidRDefault="00BE115A">
            <w:pPr>
              <w:rPr>
                <w:lang w:val="en-GB"/>
              </w:rPr>
            </w:pPr>
          </w:p>
        </w:tc>
        <w:tc>
          <w:tcPr>
            <w:tcW w:w="1168" w:type="dxa"/>
            <w:tcBorders>
              <w:top w:val="single" w:sz="4" w:space="0" w:color="231F20"/>
              <w:left w:val="single" w:sz="4" w:space="0" w:color="231F20"/>
              <w:bottom w:val="single" w:sz="4" w:space="0" w:color="231F20"/>
              <w:right w:val="single" w:sz="4" w:space="0" w:color="231F20"/>
            </w:tcBorders>
          </w:tcPr>
          <w:p w14:paraId="1F6E669C" w14:textId="77777777" w:rsidR="00BE115A" w:rsidRPr="00E61AE9" w:rsidRDefault="00BE115A">
            <w:pPr>
              <w:rPr>
                <w:lang w:val="en-GB"/>
              </w:rPr>
            </w:pPr>
          </w:p>
        </w:tc>
        <w:tc>
          <w:tcPr>
            <w:tcW w:w="1265" w:type="dxa"/>
            <w:tcBorders>
              <w:top w:val="single" w:sz="4" w:space="0" w:color="231F20"/>
              <w:left w:val="single" w:sz="4" w:space="0" w:color="231F20"/>
              <w:bottom w:val="single" w:sz="4" w:space="0" w:color="231F20"/>
              <w:right w:val="single" w:sz="4" w:space="0" w:color="231F20"/>
            </w:tcBorders>
          </w:tcPr>
          <w:p w14:paraId="69633F71" w14:textId="77777777" w:rsidR="00BE115A" w:rsidRPr="00E61AE9" w:rsidRDefault="00BE115A">
            <w:pPr>
              <w:rPr>
                <w:lang w:val="en-GB"/>
              </w:rPr>
            </w:pPr>
          </w:p>
        </w:tc>
        <w:tc>
          <w:tcPr>
            <w:tcW w:w="1265" w:type="dxa"/>
            <w:tcBorders>
              <w:top w:val="single" w:sz="4" w:space="0" w:color="231F20"/>
              <w:left w:val="single" w:sz="4" w:space="0" w:color="231F20"/>
              <w:bottom w:val="single" w:sz="4" w:space="0" w:color="231F20"/>
              <w:right w:val="single" w:sz="4" w:space="0" w:color="231F20"/>
            </w:tcBorders>
          </w:tcPr>
          <w:p w14:paraId="1F85CAEA" w14:textId="77777777" w:rsidR="00BE115A" w:rsidRPr="00E61AE9" w:rsidRDefault="00BE115A">
            <w:pPr>
              <w:rPr>
                <w:lang w:val="en-GB"/>
              </w:rPr>
            </w:pPr>
          </w:p>
        </w:tc>
      </w:tr>
      <w:tr w:rsidR="00BE115A" w:rsidRPr="00E61AE9" w14:paraId="170A2206" w14:textId="77777777">
        <w:trPr>
          <w:trHeight w:val="553"/>
        </w:trPr>
        <w:tc>
          <w:tcPr>
            <w:tcW w:w="897" w:type="dxa"/>
            <w:tcBorders>
              <w:top w:val="single" w:sz="4" w:space="0" w:color="231F20"/>
              <w:left w:val="single" w:sz="4" w:space="0" w:color="231F20"/>
              <w:bottom w:val="single" w:sz="4" w:space="0" w:color="231F20"/>
              <w:right w:val="single" w:sz="4" w:space="0" w:color="231F20"/>
            </w:tcBorders>
          </w:tcPr>
          <w:p w14:paraId="4EAB15A0" w14:textId="77777777" w:rsidR="00BE115A" w:rsidRPr="00E61AE9" w:rsidRDefault="00000000">
            <w:pPr>
              <w:pBdr>
                <w:top w:val="nil"/>
                <w:left w:val="nil"/>
                <w:bottom w:val="nil"/>
                <w:right w:val="nil"/>
                <w:between w:val="nil"/>
              </w:pBdr>
              <w:spacing w:before="135"/>
              <w:jc w:val="center"/>
              <w:rPr>
                <w:rFonts w:ascii="EC Square Sans Pro" w:eastAsia="EC Square Sans Pro" w:hAnsi="EC Square Sans Pro" w:cs="EC Square Sans Pro"/>
                <w:color w:val="231F20"/>
                <w:sz w:val="19"/>
                <w:szCs w:val="19"/>
                <w:lang w:val="en-GB"/>
              </w:rPr>
            </w:pPr>
            <w:r w:rsidRPr="00E61AE9">
              <w:rPr>
                <w:rFonts w:ascii="EC Square Sans Pro" w:eastAsia="EC Square Sans Pro" w:hAnsi="EC Square Sans Pro" w:cs="EC Square Sans Pro"/>
                <w:color w:val="231F20"/>
                <w:sz w:val="19"/>
                <w:szCs w:val="19"/>
                <w:lang w:val="en-GB"/>
              </w:rPr>
              <w:t>…..</w:t>
            </w:r>
          </w:p>
        </w:tc>
        <w:tc>
          <w:tcPr>
            <w:tcW w:w="3380" w:type="dxa"/>
            <w:tcBorders>
              <w:top w:val="single" w:sz="4" w:space="0" w:color="231F20"/>
              <w:left w:val="single" w:sz="4" w:space="0" w:color="231F20"/>
              <w:bottom w:val="single" w:sz="4" w:space="0" w:color="231F20"/>
              <w:right w:val="single" w:sz="4" w:space="0" w:color="231F20"/>
            </w:tcBorders>
          </w:tcPr>
          <w:p w14:paraId="14696B14" w14:textId="77777777" w:rsidR="00BE115A" w:rsidRPr="00E61AE9" w:rsidRDefault="00BE115A">
            <w:pPr>
              <w:rPr>
                <w:lang w:val="en-GB"/>
              </w:rPr>
            </w:pPr>
          </w:p>
        </w:tc>
        <w:tc>
          <w:tcPr>
            <w:tcW w:w="2044" w:type="dxa"/>
            <w:tcBorders>
              <w:top w:val="single" w:sz="4" w:space="0" w:color="231F20"/>
              <w:left w:val="single" w:sz="4" w:space="0" w:color="231F20"/>
              <w:bottom w:val="single" w:sz="4" w:space="0" w:color="231F20"/>
              <w:right w:val="single" w:sz="4" w:space="0" w:color="231F20"/>
            </w:tcBorders>
          </w:tcPr>
          <w:p w14:paraId="2B3D8A7A" w14:textId="77777777" w:rsidR="00BE115A" w:rsidRPr="00E61AE9" w:rsidRDefault="00BE115A">
            <w:pPr>
              <w:rPr>
                <w:lang w:val="en-GB"/>
              </w:rPr>
            </w:pPr>
          </w:p>
        </w:tc>
        <w:tc>
          <w:tcPr>
            <w:tcW w:w="1168" w:type="dxa"/>
            <w:tcBorders>
              <w:top w:val="single" w:sz="4" w:space="0" w:color="231F20"/>
              <w:left w:val="single" w:sz="4" w:space="0" w:color="231F20"/>
              <w:bottom w:val="single" w:sz="4" w:space="0" w:color="231F20"/>
              <w:right w:val="single" w:sz="4" w:space="0" w:color="231F20"/>
            </w:tcBorders>
          </w:tcPr>
          <w:p w14:paraId="72F6243D" w14:textId="77777777" w:rsidR="00BE115A" w:rsidRPr="00E61AE9" w:rsidRDefault="00BE115A">
            <w:pPr>
              <w:rPr>
                <w:lang w:val="en-GB"/>
              </w:rPr>
            </w:pPr>
          </w:p>
        </w:tc>
        <w:tc>
          <w:tcPr>
            <w:tcW w:w="1265" w:type="dxa"/>
            <w:tcBorders>
              <w:top w:val="single" w:sz="4" w:space="0" w:color="231F20"/>
              <w:left w:val="single" w:sz="4" w:space="0" w:color="231F20"/>
              <w:bottom w:val="single" w:sz="4" w:space="0" w:color="231F20"/>
              <w:right w:val="single" w:sz="4" w:space="0" w:color="231F20"/>
            </w:tcBorders>
          </w:tcPr>
          <w:p w14:paraId="67D921A8" w14:textId="77777777" w:rsidR="00BE115A" w:rsidRPr="00E61AE9" w:rsidRDefault="00BE115A">
            <w:pPr>
              <w:rPr>
                <w:lang w:val="en-GB"/>
              </w:rPr>
            </w:pPr>
          </w:p>
        </w:tc>
        <w:tc>
          <w:tcPr>
            <w:tcW w:w="1265" w:type="dxa"/>
            <w:tcBorders>
              <w:top w:val="single" w:sz="4" w:space="0" w:color="231F20"/>
              <w:left w:val="single" w:sz="4" w:space="0" w:color="231F20"/>
              <w:bottom w:val="single" w:sz="4" w:space="0" w:color="231F20"/>
              <w:right w:val="single" w:sz="4" w:space="0" w:color="231F20"/>
            </w:tcBorders>
          </w:tcPr>
          <w:p w14:paraId="0FED20A5" w14:textId="77777777" w:rsidR="00BE115A" w:rsidRPr="00E61AE9" w:rsidRDefault="00BE115A">
            <w:pPr>
              <w:rPr>
                <w:lang w:val="en-GB"/>
              </w:rPr>
            </w:pPr>
          </w:p>
        </w:tc>
      </w:tr>
      <w:tr w:rsidR="00BE115A" w:rsidRPr="00E61AE9" w14:paraId="523E0E09" w14:textId="77777777">
        <w:trPr>
          <w:trHeight w:val="553"/>
        </w:trPr>
        <w:tc>
          <w:tcPr>
            <w:tcW w:w="897" w:type="dxa"/>
            <w:tcBorders>
              <w:top w:val="single" w:sz="4" w:space="0" w:color="231F20"/>
              <w:left w:val="single" w:sz="4" w:space="0" w:color="231F20"/>
              <w:bottom w:val="single" w:sz="4" w:space="0" w:color="231F20"/>
              <w:right w:val="single" w:sz="4" w:space="0" w:color="231F20"/>
            </w:tcBorders>
          </w:tcPr>
          <w:p w14:paraId="7AC80FFA" w14:textId="77777777" w:rsidR="00BE115A" w:rsidRPr="00E61AE9" w:rsidRDefault="00000000">
            <w:pPr>
              <w:pBdr>
                <w:top w:val="nil"/>
                <w:left w:val="nil"/>
                <w:bottom w:val="nil"/>
                <w:right w:val="nil"/>
                <w:between w:val="nil"/>
              </w:pBdr>
              <w:spacing w:before="135"/>
              <w:jc w:val="center"/>
              <w:rPr>
                <w:rFonts w:ascii="EC Square Sans Pro" w:eastAsia="EC Square Sans Pro" w:hAnsi="EC Square Sans Pro" w:cs="EC Square Sans Pro"/>
                <w:color w:val="231F20"/>
                <w:sz w:val="19"/>
                <w:szCs w:val="19"/>
                <w:lang w:val="en-GB"/>
              </w:rPr>
            </w:pPr>
            <w:r w:rsidRPr="00E61AE9">
              <w:rPr>
                <w:rFonts w:ascii="EC Square Sans Pro" w:eastAsia="EC Square Sans Pro" w:hAnsi="EC Square Sans Pro" w:cs="EC Square Sans Pro"/>
                <w:color w:val="231F20"/>
                <w:sz w:val="19"/>
                <w:szCs w:val="19"/>
                <w:lang w:val="en-GB"/>
              </w:rPr>
              <w:t>N</w:t>
            </w:r>
          </w:p>
        </w:tc>
        <w:tc>
          <w:tcPr>
            <w:tcW w:w="3380" w:type="dxa"/>
            <w:tcBorders>
              <w:top w:val="single" w:sz="4" w:space="0" w:color="231F20"/>
              <w:left w:val="single" w:sz="4" w:space="0" w:color="231F20"/>
              <w:bottom w:val="single" w:sz="4" w:space="0" w:color="231F20"/>
              <w:right w:val="single" w:sz="4" w:space="0" w:color="231F20"/>
            </w:tcBorders>
          </w:tcPr>
          <w:p w14:paraId="6819D4D1" w14:textId="77777777" w:rsidR="00BE115A" w:rsidRPr="00E61AE9" w:rsidRDefault="00000000">
            <w:pPr>
              <w:rPr>
                <w:lang w:val="en-GB"/>
              </w:rPr>
            </w:pPr>
            <w:r w:rsidRPr="00E61AE9">
              <w:rPr>
                <w:i/>
                <w:color w:val="4AA55B"/>
                <w:sz w:val="15"/>
                <w:szCs w:val="15"/>
                <w:lang w:val="en-GB"/>
              </w:rPr>
              <w:t>(you can add extra rows when needed)</w:t>
            </w:r>
          </w:p>
        </w:tc>
        <w:tc>
          <w:tcPr>
            <w:tcW w:w="2044" w:type="dxa"/>
            <w:tcBorders>
              <w:top w:val="single" w:sz="4" w:space="0" w:color="231F20"/>
              <w:left w:val="single" w:sz="4" w:space="0" w:color="231F20"/>
              <w:bottom w:val="single" w:sz="4" w:space="0" w:color="231F20"/>
              <w:right w:val="single" w:sz="4" w:space="0" w:color="231F20"/>
            </w:tcBorders>
          </w:tcPr>
          <w:p w14:paraId="42063E73" w14:textId="77777777" w:rsidR="00BE115A" w:rsidRPr="00E61AE9" w:rsidRDefault="00BE115A">
            <w:pPr>
              <w:rPr>
                <w:lang w:val="en-GB"/>
              </w:rPr>
            </w:pPr>
          </w:p>
        </w:tc>
        <w:tc>
          <w:tcPr>
            <w:tcW w:w="1168" w:type="dxa"/>
            <w:tcBorders>
              <w:top w:val="single" w:sz="4" w:space="0" w:color="231F20"/>
              <w:left w:val="single" w:sz="4" w:space="0" w:color="231F20"/>
              <w:bottom w:val="single" w:sz="4" w:space="0" w:color="231F20"/>
              <w:right w:val="single" w:sz="4" w:space="0" w:color="231F20"/>
            </w:tcBorders>
          </w:tcPr>
          <w:p w14:paraId="0496AA88" w14:textId="77777777" w:rsidR="00BE115A" w:rsidRPr="00E61AE9" w:rsidRDefault="00BE115A">
            <w:pPr>
              <w:rPr>
                <w:lang w:val="en-GB"/>
              </w:rPr>
            </w:pPr>
          </w:p>
        </w:tc>
        <w:tc>
          <w:tcPr>
            <w:tcW w:w="1265" w:type="dxa"/>
            <w:tcBorders>
              <w:top w:val="single" w:sz="4" w:space="0" w:color="231F20"/>
              <w:left w:val="single" w:sz="4" w:space="0" w:color="231F20"/>
              <w:bottom w:val="single" w:sz="4" w:space="0" w:color="231F20"/>
              <w:right w:val="single" w:sz="4" w:space="0" w:color="231F20"/>
            </w:tcBorders>
          </w:tcPr>
          <w:p w14:paraId="2318D456" w14:textId="77777777" w:rsidR="00BE115A" w:rsidRPr="00E61AE9" w:rsidRDefault="00BE115A">
            <w:pPr>
              <w:rPr>
                <w:lang w:val="en-GB"/>
              </w:rPr>
            </w:pPr>
          </w:p>
        </w:tc>
        <w:tc>
          <w:tcPr>
            <w:tcW w:w="1265" w:type="dxa"/>
            <w:tcBorders>
              <w:top w:val="single" w:sz="4" w:space="0" w:color="231F20"/>
              <w:left w:val="single" w:sz="4" w:space="0" w:color="231F20"/>
              <w:bottom w:val="single" w:sz="4" w:space="0" w:color="231F20"/>
              <w:right w:val="single" w:sz="4" w:space="0" w:color="231F20"/>
            </w:tcBorders>
          </w:tcPr>
          <w:p w14:paraId="0A96B22D" w14:textId="77777777" w:rsidR="00BE115A" w:rsidRPr="00E61AE9" w:rsidRDefault="00BE115A">
            <w:pPr>
              <w:rPr>
                <w:lang w:val="en-GB"/>
              </w:rPr>
            </w:pPr>
          </w:p>
        </w:tc>
      </w:tr>
    </w:tbl>
    <w:p w14:paraId="31AD571F" w14:textId="77777777" w:rsidR="00BE115A" w:rsidRPr="00E61AE9" w:rsidRDefault="00BE115A">
      <w:pPr>
        <w:pStyle w:val="Ttulo3"/>
        <w:spacing w:before="55"/>
        <w:ind w:left="0" w:right="768" w:firstLine="0"/>
        <w:rPr>
          <w:lang w:val="en-GB"/>
        </w:rPr>
      </w:pPr>
    </w:p>
    <w:p w14:paraId="61F410A8" w14:textId="77777777" w:rsidR="00BE115A" w:rsidRPr="00E61AE9" w:rsidRDefault="00000000">
      <w:pPr>
        <w:widowControl/>
        <w:spacing w:before="75" w:after="75"/>
        <w:ind w:left="75" w:right="75"/>
        <w:rPr>
          <w:rFonts w:ascii="Arial" w:eastAsia="Arial" w:hAnsi="Arial" w:cs="Arial"/>
          <w:i/>
          <w:color w:val="4AA55B"/>
          <w:sz w:val="15"/>
          <w:szCs w:val="15"/>
          <w:lang w:val="en-GB"/>
        </w:rPr>
      </w:pPr>
      <w:r w:rsidRPr="00E61AE9">
        <w:rPr>
          <w:rFonts w:ascii="Arial" w:eastAsia="Arial" w:hAnsi="Arial" w:cs="Arial"/>
          <w:i/>
          <w:color w:val="4AA55B"/>
          <w:sz w:val="15"/>
          <w:szCs w:val="15"/>
          <w:u w:val="single"/>
          <w:lang w:val="en-GB"/>
        </w:rPr>
        <w:t>*Type of organisation</w:t>
      </w:r>
      <w:r w:rsidRPr="00E61AE9">
        <w:rPr>
          <w:rFonts w:ascii="Arial" w:eastAsia="Arial" w:hAnsi="Arial" w:cs="Arial"/>
          <w:i/>
          <w:color w:val="4AA55B"/>
          <w:sz w:val="15"/>
          <w:szCs w:val="15"/>
          <w:lang w:val="en-GB"/>
        </w:rPr>
        <w:t>: Secondary and higher education establishments (HES); Research organisations (excluding education) (REC); Private for-profit companies (PRC); Public bodies (excluding research and education) (PUB); Other entities (OTH)</w:t>
      </w:r>
    </w:p>
    <w:p w14:paraId="6B2FF969" w14:textId="77777777" w:rsidR="00BE115A" w:rsidRPr="00E61AE9" w:rsidRDefault="00BE115A">
      <w:pPr>
        <w:widowControl/>
        <w:spacing w:before="75" w:after="75"/>
        <w:ind w:left="75" w:right="75"/>
        <w:rPr>
          <w:rFonts w:ascii="Arial" w:eastAsia="Arial" w:hAnsi="Arial" w:cs="Arial"/>
          <w:i/>
          <w:color w:val="4AA55B"/>
          <w:sz w:val="15"/>
          <w:szCs w:val="15"/>
          <w:lang w:val="en-GB"/>
        </w:rPr>
      </w:pPr>
    </w:p>
    <w:p w14:paraId="2A801F11" w14:textId="77777777" w:rsidR="00BE115A" w:rsidRPr="00E61AE9" w:rsidRDefault="00000000">
      <w:pPr>
        <w:widowControl/>
        <w:spacing w:before="75" w:after="75"/>
        <w:ind w:left="75" w:right="75"/>
        <w:rPr>
          <w:rFonts w:ascii="Arial" w:eastAsia="Arial" w:hAnsi="Arial" w:cs="Arial"/>
          <w:i/>
          <w:color w:val="4AA55B"/>
          <w:sz w:val="15"/>
          <w:szCs w:val="15"/>
          <w:lang w:val="en-GB"/>
        </w:rPr>
      </w:pPr>
      <w:r w:rsidRPr="00E61AE9">
        <w:rPr>
          <w:rFonts w:ascii="Arial" w:eastAsia="Arial" w:hAnsi="Arial" w:cs="Arial"/>
          <w:i/>
          <w:color w:val="4AA55B"/>
          <w:sz w:val="15"/>
          <w:szCs w:val="15"/>
          <w:lang w:val="en-GB"/>
        </w:rPr>
        <w:t>The Coordinator has the rights to:</w:t>
      </w:r>
    </w:p>
    <w:p w14:paraId="103494A3" w14:textId="77777777" w:rsidR="00BE115A" w:rsidRPr="00E61AE9" w:rsidRDefault="00000000">
      <w:pPr>
        <w:widowControl/>
        <w:numPr>
          <w:ilvl w:val="0"/>
          <w:numId w:val="4"/>
        </w:numPr>
        <w:ind w:left="422"/>
        <w:rPr>
          <w:rFonts w:ascii="Arial" w:eastAsia="Arial" w:hAnsi="Arial" w:cs="Arial"/>
          <w:i/>
          <w:color w:val="4AA55B"/>
          <w:sz w:val="15"/>
          <w:szCs w:val="15"/>
          <w:lang w:val="en-GB"/>
        </w:rPr>
      </w:pPr>
      <w:r w:rsidRPr="00E61AE9">
        <w:rPr>
          <w:rFonts w:ascii="Arial" w:eastAsia="Arial" w:hAnsi="Arial" w:cs="Arial"/>
          <w:i/>
          <w:color w:val="4AA55B"/>
          <w:sz w:val="15"/>
          <w:szCs w:val="15"/>
          <w:lang w:val="en-GB"/>
        </w:rPr>
        <w:t xml:space="preserve">add, delete, edit and re-order partners in the consortium </w:t>
      </w:r>
    </w:p>
    <w:p w14:paraId="4C36F34D" w14:textId="77777777" w:rsidR="00BE115A" w:rsidRPr="00E61AE9" w:rsidRDefault="00000000">
      <w:pPr>
        <w:widowControl/>
        <w:numPr>
          <w:ilvl w:val="0"/>
          <w:numId w:val="4"/>
        </w:numPr>
        <w:ind w:left="422"/>
        <w:rPr>
          <w:rFonts w:ascii="Arial" w:eastAsia="Arial" w:hAnsi="Arial" w:cs="Arial"/>
          <w:i/>
          <w:color w:val="4AA55B"/>
          <w:sz w:val="15"/>
          <w:szCs w:val="15"/>
          <w:lang w:val="en-GB"/>
        </w:rPr>
      </w:pPr>
      <w:r w:rsidRPr="00E61AE9">
        <w:rPr>
          <w:rFonts w:ascii="Arial" w:eastAsia="Arial" w:hAnsi="Arial" w:cs="Arial"/>
          <w:i/>
          <w:color w:val="4AA55B"/>
          <w:sz w:val="15"/>
          <w:szCs w:val="15"/>
          <w:lang w:val="en-GB"/>
        </w:rPr>
        <w:t xml:space="preserve">add, delete, edit and re-order contact points for those organisations </w:t>
      </w:r>
    </w:p>
    <w:p w14:paraId="7320B2C0" w14:textId="77777777" w:rsidR="00BE115A" w:rsidRPr="00E61AE9" w:rsidRDefault="00000000">
      <w:pPr>
        <w:widowControl/>
        <w:numPr>
          <w:ilvl w:val="0"/>
          <w:numId w:val="4"/>
        </w:numPr>
        <w:ind w:left="422"/>
        <w:rPr>
          <w:rFonts w:ascii="Arial" w:eastAsia="Arial" w:hAnsi="Arial" w:cs="Arial"/>
          <w:i/>
          <w:color w:val="4AA55B"/>
          <w:sz w:val="15"/>
          <w:szCs w:val="15"/>
          <w:lang w:val="en-GB"/>
        </w:rPr>
      </w:pPr>
      <w:r w:rsidRPr="00E61AE9">
        <w:rPr>
          <w:rFonts w:ascii="Arial" w:eastAsia="Arial" w:hAnsi="Arial" w:cs="Arial"/>
          <w:i/>
          <w:color w:val="4AA55B"/>
          <w:sz w:val="15"/>
          <w:szCs w:val="15"/>
          <w:lang w:val="en-GB"/>
        </w:rPr>
        <w:t xml:space="preserve">edit all sections of the administrative forms </w:t>
      </w:r>
    </w:p>
    <w:p w14:paraId="48767187" w14:textId="77777777" w:rsidR="00BE115A" w:rsidRPr="00E61AE9" w:rsidRDefault="00000000">
      <w:pPr>
        <w:widowControl/>
        <w:numPr>
          <w:ilvl w:val="0"/>
          <w:numId w:val="4"/>
        </w:numPr>
        <w:ind w:left="422"/>
        <w:rPr>
          <w:rFonts w:ascii="Arial" w:eastAsia="Arial" w:hAnsi="Arial" w:cs="Arial"/>
          <w:i/>
          <w:color w:val="4AA55B"/>
          <w:sz w:val="15"/>
          <w:szCs w:val="15"/>
          <w:lang w:val="en-GB"/>
        </w:rPr>
      </w:pPr>
      <w:r w:rsidRPr="00E61AE9">
        <w:rPr>
          <w:rFonts w:ascii="Arial" w:eastAsia="Arial" w:hAnsi="Arial" w:cs="Arial"/>
          <w:i/>
          <w:color w:val="4AA55B"/>
          <w:sz w:val="15"/>
          <w:szCs w:val="15"/>
          <w:lang w:val="en-GB"/>
        </w:rPr>
        <w:t>upload, delete, view and download all proposal forms (Part I &amp; II, Annexes, Budget Template)</w:t>
      </w:r>
    </w:p>
    <w:p w14:paraId="02EE129A" w14:textId="77777777" w:rsidR="00BE115A" w:rsidRPr="00E61AE9" w:rsidRDefault="00000000">
      <w:pPr>
        <w:widowControl/>
        <w:numPr>
          <w:ilvl w:val="0"/>
          <w:numId w:val="4"/>
        </w:numPr>
        <w:ind w:left="422"/>
        <w:rPr>
          <w:rFonts w:ascii="Arial" w:eastAsia="Arial" w:hAnsi="Arial" w:cs="Arial"/>
          <w:i/>
          <w:color w:val="4AA55B"/>
          <w:sz w:val="15"/>
          <w:szCs w:val="15"/>
          <w:lang w:val="en-GB"/>
        </w:rPr>
      </w:pPr>
      <w:r w:rsidRPr="00E61AE9">
        <w:rPr>
          <w:rFonts w:ascii="Arial" w:eastAsia="Arial" w:hAnsi="Arial" w:cs="Arial"/>
          <w:i/>
          <w:color w:val="4AA55B"/>
          <w:sz w:val="15"/>
          <w:szCs w:val="15"/>
          <w:lang w:val="en-GB"/>
        </w:rPr>
        <w:t>submit the proposal on behalf of the consortium members</w:t>
      </w:r>
      <w:r w:rsidRPr="00E61AE9">
        <w:rPr>
          <w:lang w:val="en-GB"/>
        </w:rPr>
        <w:t xml:space="preserve">     </w:t>
      </w:r>
    </w:p>
    <w:p w14:paraId="024C4729" w14:textId="77777777" w:rsidR="00BE115A" w:rsidRPr="00E61AE9" w:rsidRDefault="00000000">
      <w:pPr>
        <w:widowControl/>
        <w:spacing w:before="75" w:after="75"/>
        <w:ind w:left="75" w:right="75"/>
        <w:rPr>
          <w:rFonts w:ascii="Arial" w:eastAsia="Arial" w:hAnsi="Arial" w:cs="Arial"/>
          <w:i/>
          <w:color w:val="4AA55B"/>
          <w:sz w:val="15"/>
          <w:szCs w:val="15"/>
          <w:lang w:val="en-GB"/>
        </w:rPr>
      </w:pPr>
      <w:r w:rsidRPr="00E61AE9">
        <w:rPr>
          <w:rFonts w:ascii="Arial" w:eastAsia="Arial" w:hAnsi="Arial" w:cs="Arial"/>
          <w:i/>
          <w:color w:val="4AA55B"/>
          <w:sz w:val="15"/>
          <w:szCs w:val="15"/>
          <w:lang w:val="en-GB"/>
        </w:rPr>
        <w:t>Participant can:</w:t>
      </w:r>
    </w:p>
    <w:p w14:paraId="43529FA0" w14:textId="77777777" w:rsidR="00BE115A" w:rsidRPr="00E61AE9" w:rsidRDefault="00000000">
      <w:pPr>
        <w:widowControl/>
        <w:numPr>
          <w:ilvl w:val="0"/>
          <w:numId w:val="5"/>
        </w:numPr>
        <w:ind w:left="422"/>
        <w:rPr>
          <w:rFonts w:ascii="Arial" w:eastAsia="Arial" w:hAnsi="Arial" w:cs="Arial"/>
          <w:i/>
          <w:color w:val="4AA55B"/>
          <w:sz w:val="15"/>
          <w:szCs w:val="15"/>
          <w:lang w:val="en-GB"/>
        </w:rPr>
      </w:pPr>
      <w:r w:rsidRPr="00E61AE9">
        <w:rPr>
          <w:rFonts w:ascii="Arial" w:eastAsia="Arial" w:hAnsi="Arial" w:cs="Arial"/>
          <w:i/>
          <w:color w:val="4AA55B"/>
          <w:sz w:val="15"/>
          <w:szCs w:val="15"/>
          <w:lang w:val="en-GB"/>
        </w:rPr>
        <w:t>view all the information, but not edit it</w:t>
      </w:r>
    </w:p>
    <w:p w14:paraId="53C2A2A6" w14:textId="77777777" w:rsidR="00BE115A" w:rsidRPr="00E61AE9" w:rsidRDefault="00000000">
      <w:pPr>
        <w:widowControl/>
        <w:numPr>
          <w:ilvl w:val="0"/>
          <w:numId w:val="5"/>
        </w:numPr>
        <w:ind w:left="422"/>
        <w:rPr>
          <w:rFonts w:ascii="Arial" w:eastAsia="Arial" w:hAnsi="Arial" w:cs="Arial"/>
          <w:i/>
          <w:color w:val="4AA55B"/>
          <w:sz w:val="15"/>
          <w:szCs w:val="15"/>
          <w:lang w:val="en-GB"/>
        </w:rPr>
      </w:pPr>
      <w:r w:rsidRPr="00E61AE9">
        <w:rPr>
          <w:rFonts w:ascii="Arial" w:eastAsia="Arial" w:hAnsi="Arial" w:cs="Arial"/>
          <w:i/>
          <w:color w:val="4AA55B"/>
          <w:sz w:val="15"/>
          <w:szCs w:val="15"/>
          <w:lang w:val="en-GB"/>
        </w:rPr>
        <w:t>edit only the section for their organisation in the administrative forms on the ESS</w:t>
      </w:r>
      <w:r w:rsidRPr="00E61AE9">
        <w:rPr>
          <w:lang w:val="en-GB"/>
        </w:rPr>
        <w:t xml:space="preserve">     </w:t>
      </w:r>
    </w:p>
    <w:p w14:paraId="6CE69138" w14:textId="77777777" w:rsidR="00BE115A" w:rsidRPr="00E61AE9" w:rsidRDefault="00000000">
      <w:pPr>
        <w:widowControl/>
        <w:numPr>
          <w:ilvl w:val="0"/>
          <w:numId w:val="5"/>
        </w:numPr>
        <w:ind w:left="422"/>
        <w:rPr>
          <w:rFonts w:ascii="Arial" w:eastAsia="Arial" w:hAnsi="Arial" w:cs="Arial"/>
          <w:i/>
          <w:color w:val="4AA55B"/>
          <w:sz w:val="15"/>
          <w:szCs w:val="15"/>
          <w:lang w:val="en-GB"/>
        </w:rPr>
      </w:pPr>
      <w:r w:rsidRPr="00E61AE9">
        <w:rPr>
          <w:rFonts w:ascii="Arial" w:eastAsia="Arial" w:hAnsi="Arial" w:cs="Arial"/>
          <w:i/>
          <w:color w:val="4AA55B"/>
          <w:sz w:val="15"/>
          <w:szCs w:val="15"/>
          <w:lang w:val="en-GB"/>
        </w:rPr>
        <w:t>view the entire administrative forms</w:t>
      </w:r>
    </w:p>
    <w:p w14:paraId="645E0628" w14:textId="77777777" w:rsidR="00BE115A" w:rsidRPr="00E61AE9" w:rsidRDefault="00000000">
      <w:pPr>
        <w:widowControl/>
        <w:numPr>
          <w:ilvl w:val="0"/>
          <w:numId w:val="5"/>
        </w:numPr>
        <w:ind w:left="422"/>
        <w:rPr>
          <w:rFonts w:ascii="Arial" w:eastAsia="Arial" w:hAnsi="Arial" w:cs="Arial"/>
          <w:i/>
          <w:color w:val="4AA55B"/>
          <w:sz w:val="15"/>
          <w:szCs w:val="15"/>
          <w:lang w:val="en-GB"/>
        </w:rPr>
      </w:pPr>
      <w:r w:rsidRPr="00E61AE9">
        <w:rPr>
          <w:rFonts w:ascii="Arial" w:eastAsia="Arial" w:hAnsi="Arial" w:cs="Arial"/>
          <w:i/>
          <w:color w:val="4AA55B"/>
          <w:sz w:val="15"/>
          <w:szCs w:val="15"/>
          <w:lang w:val="en-GB"/>
        </w:rPr>
        <w:t>view/download the Part II and other Annexes</w:t>
      </w:r>
    </w:p>
    <w:p w14:paraId="061F0D44" w14:textId="77777777" w:rsidR="00BE115A" w:rsidRPr="00E61AE9" w:rsidRDefault="00BE115A">
      <w:pPr>
        <w:pStyle w:val="Ttulo3"/>
        <w:spacing w:before="55"/>
        <w:ind w:left="0" w:right="768" w:firstLine="0"/>
        <w:rPr>
          <w:sz w:val="14"/>
          <w:szCs w:val="14"/>
          <w:lang w:val="en-GB"/>
        </w:rPr>
      </w:pPr>
    </w:p>
    <w:p w14:paraId="704CB048" w14:textId="77777777" w:rsidR="00BE115A" w:rsidRPr="00E61AE9" w:rsidRDefault="00000000">
      <w:pPr>
        <w:widowControl/>
        <w:ind w:left="62"/>
        <w:rPr>
          <w:rFonts w:ascii="Arial" w:eastAsia="Arial" w:hAnsi="Arial" w:cs="Arial"/>
          <w:i/>
          <w:color w:val="4AA55B"/>
          <w:sz w:val="15"/>
          <w:szCs w:val="15"/>
          <w:lang w:val="en-GB"/>
        </w:rPr>
      </w:pPr>
      <w:r w:rsidRPr="00E61AE9">
        <w:rPr>
          <w:rFonts w:ascii="Arial" w:eastAsia="Arial" w:hAnsi="Arial" w:cs="Arial"/>
          <w:i/>
          <w:color w:val="4AA55B"/>
          <w:sz w:val="15"/>
          <w:szCs w:val="15"/>
          <w:lang w:val="en-GB"/>
        </w:rPr>
        <w:t>You can manage the list of participating organisations and access rights of persons at the submission process. You may identify and give access to as many contact persons of the selected participating organisations as you wish. The identification is based upon the e-mail address of the contact person(s) you add to the online submission system. When you add a contact person, you will be prompted to supply the contact details: name, e-mail</w:t>
      </w:r>
      <w:r w:rsidRPr="00E61AE9">
        <w:rPr>
          <w:lang w:val="en-GB"/>
        </w:rPr>
        <w:t xml:space="preserve">     </w:t>
      </w:r>
      <w:r w:rsidRPr="00E61AE9">
        <w:rPr>
          <w:rFonts w:ascii="Arial" w:eastAsia="Arial" w:hAnsi="Arial" w:cs="Arial"/>
          <w:i/>
          <w:color w:val="4AA55B"/>
          <w:sz w:val="15"/>
          <w:szCs w:val="15"/>
          <w:lang w:val="en-GB"/>
        </w:rPr>
        <w:t>.</w:t>
      </w:r>
    </w:p>
    <w:p w14:paraId="4913BE68" w14:textId="77777777" w:rsidR="00BE115A" w:rsidRPr="00E61AE9" w:rsidRDefault="00BE115A">
      <w:pPr>
        <w:widowControl/>
        <w:ind w:left="62"/>
        <w:rPr>
          <w:rFonts w:ascii="Arial" w:eastAsia="Arial" w:hAnsi="Arial" w:cs="Arial"/>
          <w:i/>
          <w:color w:val="4AA55B"/>
          <w:sz w:val="15"/>
          <w:szCs w:val="15"/>
          <w:lang w:val="en-GB"/>
        </w:rPr>
      </w:pPr>
    </w:p>
    <w:p w14:paraId="157C6630" w14:textId="77777777" w:rsidR="00BE115A" w:rsidRPr="00E61AE9" w:rsidRDefault="00000000">
      <w:pPr>
        <w:widowControl/>
        <w:ind w:left="62"/>
        <w:rPr>
          <w:rFonts w:ascii="Arial" w:eastAsia="Arial" w:hAnsi="Arial" w:cs="Arial"/>
          <w:i/>
          <w:color w:val="4AA55B"/>
          <w:sz w:val="15"/>
          <w:szCs w:val="15"/>
          <w:lang w:val="en-GB"/>
        </w:rPr>
      </w:pPr>
      <w:r w:rsidRPr="00E61AE9">
        <w:rPr>
          <w:rFonts w:ascii="Arial" w:eastAsia="Arial" w:hAnsi="Arial" w:cs="Arial"/>
          <w:i/>
          <w:color w:val="4AA55B"/>
          <w:sz w:val="15"/>
          <w:szCs w:val="15"/>
          <w:u w:val="single"/>
          <w:lang w:val="en-GB"/>
        </w:rPr>
        <w:t>Person in charge of the proposal (main contact person = Principal Investigator PI)</w:t>
      </w:r>
      <w:r w:rsidRPr="00E61AE9">
        <w:rPr>
          <w:rFonts w:ascii="Arial" w:eastAsia="Arial" w:hAnsi="Arial" w:cs="Arial"/>
          <w:i/>
          <w:color w:val="4AA55B"/>
          <w:sz w:val="15"/>
          <w:szCs w:val="15"/>
          <w:lang w:val="en-GB"/>
        </w:rPr>
        <w:t xml:space="preserve">: Each organisation needs to have one main contact person identified; the main contact person will have to fill in full contact details in the administrative form. The 'Main Contact Person' for the coordinating organisation (Participant no. 1) will become the primary contact person (Project Coordinator). Other contact persons may also be identified and may receive read-only or full access rights. Contact persons with full access rights of the coordinator (Participant no. 1) will be called 'Coordinator contacts' in the ESS, while for the other participants 'Participant Contacts'; contact persons with read-only rights will be called 'Team Members'. Other contact persons are listed with basic details in the administrative form. </w:t>
      </w:r>
    </w:p>
    <w:p w14:paraId="60690113" w14:textId="77777777" w:rsidR="00BE115A" w:rsidRPr="00E61AE9" w:rsidRDefault="00BE115A">
      <w:pPr>
        <w:widowControl/>
        <w:ind w:left="62"/>
        <w:rPr>
          <w:rFonts w:ascii="Arial" w:eastAsia="Arial" w:hAnsi="Arial" w:cs="Arial"/>
          <w:i/>
          <w:color w:val="4AA55B"/>
          <w:sz w:val="15"/>
          <w:szCs w:val="15"/>
          <w:lang w:val="en-GB"/>
        </w:rPr>
      </w:pPr>
    </w:p>
    <w:p w14:paraId="375B143D" w14:textId="77777777" w:rsidR="00BE115A" w:rsidRPr="00E61AE9" w:rsidRDefault="00000000">
      <w:pPr>
        <w:widowControl/>
        <w:ind w:left="62"/>
        <w:rPr>
          <w:rFonts w:ascii="Arial" w:eastAsia="Arial" w:hAnsi="Arial" w:cs="Arial"/>
          <w:i/>
          <w:color w:val="4AA55B"/>
          <w:sz w:val="15"/>
          <w:szCs w:val="15"/>
          <w:lang w:val="en-GB"/>
        </w:rPr>
      </w:pPr>
      <w:r w:rsidRPr="00E61AE9">
        <w:rPr>
          <w:rFonts w:ascii="Arial" w:eastAsia="Arial" w:hAnsi="Arial" w:cs="Arial"/>
          <w:i/>
          <w:color w:val="4AA55B"/>
          <w:sz w:val="15"/>
          <w:szCs w:val="15"/>
          <w:u w:val="single"/>
          <w:lang w:val="en-GB"/>
        </w:rPr>
        <w:t>Access rights</w:t>
      </w:r>
      <w:r w:rsidRPr="00E61AE9">
        <w:rPr>
          <w:rFonts w:ascii="Arial" w:eastAsia="Arial" w:hAnsi="Arial" w:cs="Arial"/>
          <w:i/>
          <w:color w:val="4AA55B"/>
          <w:sz w:val="15"/>
          <w:szCs w:val="15"/>
          <w:lang w:val="en-GB"/>
        </w:rPr>
        <w:t xml:space="preserve">: The main contact person (Project Coordinator) and contact persons of the coordinator with full access rights have the same level of rights: they can manage the list of participants and contacts, edit any part of the administrative part of the proposal and upload any attachments (e.g. Part II - technical description) and submit the proposal on behalf of the consortium. Contact persons with read-only rights can only view/download the information. Participant contacts with full access rights can only edit their section of the administrative form and view all proposal data. </w:t>
      </w:r>
    </w:p>
    <w:p w14:paraId="3C2435F0" w14:textId="77777777" w:rsidR="00BE115A" w:rsidRPr="00E61AE9" w:rsidRDefault="00000000">
      <w:pPr>
        <w:widowControl/>
        <w:ind w:left="62"/>
        <w:rPr>
          <w:rFonts w:ascii="Arial" w:eastAsia="Arial" w:hAnsi="Arial" w:cs="Arial"/>
          <w:i/>
          <w:color w:val="4AA55B"/>
          <w:sz w:val="15"/>
          <w:szCs w:val="15"/>
          <w:lang w:val="en-GB"/>
        </w:rPr>
      </w:pPr>
      <w:r w:rsidRPr="00E61AE9">
        <w:rPr>
          <w:rFonts w:ascii="Arial" w:eastAsia="Arial" w:hAnsi="Arial" w:cs="Arial"/>
          <w:i/>
          <w:color w:val="4AA55B"/>
          <w:sz w:val="15"/>
          <w:szCs w:val="15"/>
          <w:lang w:val="en-GB"/>
        </w:rPr>
        <w:t xml:space="preserve">Access rights can be revoked by the Coordinating Organisation contacts. The person who created the proposal cannot be deleted. </w:t>
      </w:r>
    </w:p>
    <w:p w14:paraId="5436007E" w14:textId="77777777" w:rsidR="00BE115A" w:rsidRPr="00E61AE9" w:rsidRDefault="00BE115A">
      <w:pPr>
        <w:widowControl/>
        <w:ind w:left="62"/>
        <w:rPr>
          <w:rFonts w:ascii="Arial" w:eastAsia="Arial" w:hAnsi="Arial" w:cs="Arial"/>
          <w:i/>
          <w:color w:val="4AA55B"/>
          <w:sz w:val="15"/>
          <w:szCs w:val="15"/>
          <w:lang w:val="en-GB"/>
        </w:rPr>
      </w:pPr>
    </w:p>
    <w:p w14:paraId="36BDC67A" w14:textId="77777777" w:rsidR="00BE115A" w:rsidRPr="00E61AE9" w:rsidRDefault="00000000">
      <w:pPr>
        <w:widowControl/>
        <w:ind w:left="62"/>
        <w:rPr>
          <w:rFonts w:ascii="Arial" w:eastAsia="Arial" w:hAnsi="Arial" w:cs="Arial"/>
          <w:i/>
          <w:color w:val="4AA55B"/>
          <w:sz w:val="15"/>
          <w:szCs w:val="15"/>
          <w:lang w:val="en-GB"/>
        </w:rPr>
      </w:pPr>
      <w:r w:rsidRPr="00E61AE9">
        <w:rPr>
          <w:rFonts w:ascii="Arial" w:eastAsia="Arial" w:hAnsi="Arial" w:cs="Arial"/>
          <w:i/>
          <w:color w:val="4AA55B"/>
          <w:sz w:val="15"/>
          <w:szCs w:val="15"/>
          <w:u w:val="single"/>
          <w:lang w:val="en-GB"/>
        </w:rPr>
        <w:t>Invitation</w:t>
      </w:r>
      <w:r w:rsidRPr="00E61AE9">
        <w:rPr>
          <w:rFonts w:ascii="Arial" w:eastAsia="Arial" w:hAnsi="Arial" w:cs="Arial"/>
          <w:i/>
          <w:color w:val="4AA55B"/>
          <w:sz w:val="15"/>
          <w:szCs w:val="15"/>
          <w:lang w:val="en-GB"/>
        </w:rPr>
        <w:t>: All contacts will receive an e-mail and a notification to the ESS about the invitation to the proposal upon saving the data     .</w:t>
      </w:r>
    </w:p>
    <w:p w14:paraId="297414F5" w14:textId="77777777" w:rsidR="00BE115A" w:rsidRPr="00E61AE9" w:rsidRDefault="00BE115A">
      <w:pPr>
        <w:widowControl/>
        <w:ind w:left="62"/>
        <w:rPr>
          <w:rFonts w:ascii="Arial" w:eastAsia="Arial" w:hAnsi="Arial" w:cs="Arial"/>
          <w:i/>
          <w:color w:val="4AA55B"/>
          <w:sz w:val="15"/>
          <w:szCs w:val="15"/>
          <w:lang w:val="en-GB"/>
        </w:rPr>
      </w:pPr>
    </w:p>
    <w:p w14:paraId="6554BE4A" w14:textId="77777777" w:rsidR="00BE115A" w:rsidRPr="00E61AE9" w:rsidRDefault="00BE115A">
      <w:pPr>
        <w:pStyle w:val="Ttulo3"/>
        <w:spacing w:before="55"/>
        <w:ind w:left="0" w:right="768" w:firstLine="0"/>
        <w:rPr>
          <w:sz w:val="14"/>
          <w:szCs w:val="14"/>
          <w:lang w:val="en-GB"/>
        </w:rPr>
      </w:pPr>
    </w:p>
    <w:p w14:paraId="7F14FB10" w14:textId="77777777" w:rsidR="00BE115A" w:rsidRPr="00E61AE9" w:rsidRDefault="00BE115A">
      <w:pPr>
        <w:pStyle w:val="Ttulo3"/>
        <w:spacing w:before="55"/>
        <w:ind w:left="0" w:right="768" w:firstLine="0"/>
        <w:rPr>
          <w:sz w:val="14"/>
          <w:szCs w:val="14"/>
          <w:lang w:val="en-GB"/>
        </w:rPr>
        <w:sectPr w:rsidR="00BE115A" w:rsidRPr="00E61AE9">
          <w:pgSz w:w="11906" w:h="16838"/>
          <w:pgMar w:top="851" w:right="851" w:bottom="851" w:left="851" w:header="284" w:footer="580" w:gutter="0"/>
          <w:cols w:space="720"/>
        </w:sectPr>
      </w:pPr>
    </w:p>
    <w:p w14:paraId="57C94586" w14:textId="77777777" w:rsidR="00BE115A" w:rsidRPr="00E61AE9" w:rsidRDefault="00BE115A">
      <w:pPr>
        <w:spacing w:after="120"/>
        <w:jc w:val="center"/>
        <w:rPr>
          <w:b/>
          <w:lang w:val="en-GB"/>
        </w:rPr>
      </w:pPr>
    </w:p>
    <w:p w14:paraId="0E84C01B" w14:textId="1B1517D4" w:rsidR="00852EF4" w:rsidRPr="00A05635" w:rsidRDefault="005E2928" w:rsidP="00A05635">
      <w:pPr>
        <w:pStyle w:val="Ttulo4"/>
        <w:spacing w:before="9"/>
        <w:ind w:left="0"/>
        <w:rPr>
          <w:rFonts w:ascii="Arial" w:eastAsia="Arial" w:hAnsi="Arial" w:cs="Arial"/>
          <w:color w:val="458DCB"/>
          <w:lang w:val="en-GB"/>
        </w:rPr>
      </w:pPr>
      <w:r w:rsidRPr="00A05635">
        <w:rPr>
          <w:rFonts w:ascii="Arial" w:eastAsia="Arial" w:hAnsi="Arial" w:cs="Arial"/>
          <w:color w:val="458DCB"/>
          <w:lang w:val="en-GB"/>
        </w:rPr>
        <w:t xml:space="preserve">3 - Budget </w:t>
      </w:r>
    </w:p>
    <w:p w14:paraId="1633F1AB" w14:textId="77777777" w:rsidR="00852EF4" w:rsidRDefault="00852EF4">
      <w:pPr>
        <w:pBdr>
          <w:top w:val="nil"/>
          <w:left w:val="nil"/>
          <w:bottom w:val="nil"/>
          <w:right w:val="nil"/>
          <w:between w:val="nil"/>
        </w:pBdr>
        <w:spacing w:after="200" w:line="246" w:lineRule="auto"/>
        <w:rPr>
          <w:lang w:val="en-GB"/>
        </w:rPr>
      </w:pPr>
    </w:p>
    <w:tbl>
      <w:tblPr>
        <w:tblStyle w:val="Tablaconcuadrcula"/>
        <w:tblW w:w="0" w:type="auto"/>
        <w:tblLook w:val="04A0" w:firstRow="1" w:lastRow="0" w:firstColumn="1" w:lastColumn="0" w:noHBand="0" w:noVBand="1"/>
      </w:tblPr>
      <w:tblGrid>
        <w:gridCol w:w="4814"/>
        <w:gridCol w:w="4814"/>
      </w:tblGrid>
      <w:tr w:rsidR="005E2928" w14:paraId="16AD6673" w14:textId="77777777" w:rsidTr="005E2928">
        <w:tc>
          <w:tcPr>
            <w:tcW w:w="4814" w:type="dxa"/>
          </w:tcPr>
          <w:p w14:paraId="639E07CE" w14:textId="1C10314F" w:rsidR="005E2928" w:rsidRDefault="005E2928">
            <w:pPr>
              <w:spacing w:after="200" w:line="246" w:lineRule="auto"/>
              <w:rPr>
                <w:lang w:val="en-GB"/>
              </w:rPr>
            </w:pPr>
            <w:r w:rsidRPr="005E2928">
              <w:t xml:space="preserve">TOTAL Requested </w:t>
            </w:r>
            <w:r>
              <w:t>PRIMA</w:t>
            </w:r>
            <w:r w:rsidRPr="005E2928">
              <w:t xml:space="preserve"> contribution to eligible costs (Requested grant amount) - </w:t>
            </w:r>
          </w:p>
        </w:tc>
        <w:tc>
          <w:tcPr>
            <w:tcW w:w="4814" w:type="dxa"/>
          </w:tcPr>
          <w:p w14:paraId="409E5EF3" w14:textId="2C503896" w:rsidR="005E2928" w:rsidRDefault="005E2928" w:rsidP="00A05635">
            <w:pPr>
              <w:spacing w:after="200" w:line="246" w:lineRule="auto"/>
              <w:jc w:val="center"/>
              <w:rPr>
                <w:lang w:val="en-GB"/>
              </w:rPr>
            </w:pPr>
            <w:r w:rsidRPr="005E2928">
              <w:t>EUR 0,00</w:t>
            </w:r>
          </w:p>
        </w:tc>
      </w:tr>
    </w:tbl>
    <w:p w14:paraId="3DC10EA5" w14:textId="77777777" w:rsidR="00852EF4" w:rsidRPr="00E61AE9" w:rsidRDefault="00852EF4">
      <w:pPr>
        <w:pBdr>
          <w:top w:val="nil"/>
          <w:left w:val="nil"/>
          <w:bottom w:val="nil"/>
          <w:right w:val="nil"/>
          <w:between w:val="nil"/>
        </w:pBdr>
        <w:spacing w:after="200" w:line="246" w:lineRule="auto"/>
        <w:rPr>
          <w:lang w:val="en-GB"/>
        </w:rPr>
      </w:pPr>
    </w:p>
    <w:sectPr w:rsidR="00852EF4" w:rsidRPr="00E61AE9">
      <w:footerReference w:type="default" r:id="rId19"/>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062AD4" w14:textId="77777777" w:rsidR="00BE52DA" w:rsidRDefault="00BE52DA">
      <w:r>
        <w:separator/>
      </w:r>
    </w:p>
  </w:endnote>
  <w:endnote w:type="continuationSeparator" w:id="0">
    <w:p w14:paraId="750BFF17" w14:textId="77777777" w:rsidR="00BE52DA" w:rsidRDefault="00BE5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B64AB2E-978D-413D-AF5D-9FBE1C9E7B07}"/>
  </w:font>
  <w:font w:name="Calibri">
    <w:panose1 w:val="020F0502020204030204"/>
    <w:charset w:val="00"/>
    <w:family w:val="swiss"/>
    <w:pitch w:val="variable"/>
    <w:sig w:usb0="E4002EFF" w:usb1="C200247B" w:usb2="00000009" w:usb3="00000000" w:csb0="000001FF" w:csb1="00000000"/>
    <w:embedRegular r:id="rId2" w:fontKey="{254F30DB-9602-4F08-86E8-4F71BEAFD8F1}"/>
    <w:embedBold r:id="rId3" w:fontKey="{7E287554-41A9-4E3E-A2C1-BC2DBBE9B946}"/>
    <w:embedItalic r:id="rId4" w:fontKey="{A6E37829-D582-48D4-A0E8-B4C06CE12C5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BACB0AA4-B620-401F-A709-1A273B4309A0}"/>
  </w:font>
  <w:font w:name="EC Square Sans Pro Light">
    <w:altName w:val="Calibri"/>
    <w:charset w:val="00"/>
    <w:family w:val="auto"/>
    <w:pitch w:val="default"/>
  </w:font>
  <w:font w:name="Tahoma">
    <w:panose1 w:val="020B0604030504040204"/>
    <w:charset w:val="00"/>
    <w:family w:val="swiss"/>
    <w:pitch w:val="variable"/>
    <w:sig w:usb0="E1002EFF" w:usb1="C000605B" w:usb2="00000029" w:usb3="00000000" w:csb0="000101FF" w:csb1="00000000"/>
    <w:embedRegular r:id="rId6" w:fontKey="{D5D43732-7CAA-4E62-8BB6-14696A984D2D}"/>
  </w:font>
  <w:font w:name="ArialNarrow,Bold">
    <w:panose1 w:val="00000000000000000000"/>
    <w:charset w:val="00"/>
    <w:family w:val="swiss"/>
    <w:notTrueType/>
    <w:pitch w:val="default"/>
    <w:sig w:usb0="00000003" w:usb1="00000000" w:usb2="00000000" w:usb3="00000000" w:csb0="00000001" w:csb1="00000000"/>
  </w:font>
  <w:font w:name="Swiss">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7" w:fontKey="{C4C2CFA9-7C54-4278-A94A-4B6451DD6C07}"/>
    <w:embedItalic r:id="rId8" w:fontKey="{F1666A66-1F30-42BF-B7DE-3018D0BD8933}"/>
  </w:font>
  <w:font w:name="EUAlbertina">
    <w:altName w:val="Cambria"/>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9" w:fontKey="{593C2FC7-2F26-4CBB-A659-391541267C85}"/>
    <w:embedItalic r:id="rId10" w:fontKey="{073416AD-BC70-475B-B341-C5FDAA51A82C}"/>
  </w:font>
  <w:font w:name="Segoe UI">
    <w:panose1 w:val="020B0502040204020203"/>
    <w:charset w:val="00"/>
    <w:family w:val="swiss"/>
    <w:pitch w:val="variable"/>
    <w:sig w:usb0="E4002EFF" w:usb1="C000E47F" w:usb2="00000009" w:usb3="00000000" w:csb0="000001FF" w:csb1="00000000"/>
    <w:embedRegular r:id="rId11" w:fontKey="{02E1E792-73BF-401D-98E9-B22F72556E4C}"/>
  </w:font>
  <w:font w:name="Arimo">
    <w:charset w:val="00"/>
    <w:family w:val="auto"/>
    <w:pitch w:val="default"/>
    <w:embedRegular r:id="rId12" w:fontKey="{655A776B-1075-4235-A1EA-CAF17026B161}"/>
  </w:font>
  <w:font w:name="EC Square Sans Pro">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13" w:fontKey="{DEF70513-FA90-41CD-9BBB-234239EB56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A5606" w14:textId="1434A3B0" w:rsidR="00BE115A" w:rsidRDefault="00000000">
    <w:pPr>
      <w:pBdr>
        <w:top w:val="nil"/>
        <w:left w:val="nil"/>
        <w:bottom w:val="nil"/>
        <w:right w:val="nil"/>
        <w:between w:val="nil"/>
      </w:pBdr>
      <w:shd w:val="clear" w:color="auto" w:fill="D9D9D9"/>
      <w:tabs>
        <w:tab w:val="center" w:pos="4536"/>
        <w:tab w:val="right" w:pos="9072"/>
      </w:tabs>
      <w:jc w:val="center"/>
      <w:rPr>
        <w:color w:val="000000"/>
      </w:rPr>
    </w:pPr>
    <w:r>
      <w:rPr>
        <w:color w:val="000000"/>
      </w:rPr>
      <w:t xml:space="preserve">Part I - 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61AE9">
      <w:rPr>
        <w:b/>
        <w:noProof/>
        <w:color w:val="000000"/>
        <w:sz w:val="24"/>
        <w:szCs w:val="24"/>
      </w:rPr>
      <w:t>11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61AE9">
      <w:rPr>
        <w:b/>
        <w:noProof/>
        <w:color w:val="000000"/>
        <w:sz w:val="24"/>
        <w:szCs w:val="24"/>
      </w:rPr>
      <w:t>12</w:t>
    </w:r>
    <w:r>
      <w:rPr>
        <w:b/>
        <w:color w:val="000000"/>
        <w:sz w:val="24"/>
        <w:szCs w:val="24"/>
      </w:rPr>
      <w:fldChar w:fldCharType="end"/>
    </w:r>
  </w:p>
  <w:p w14:paraId="2DA2DF99" w14:textId="77777777" w:rsidR="00BE115A" w:rsidRDefault="00BE115A">
    <w:pPr>
      <w:tabs>
        <w:tab w:val="center" w:pos="5387"/>
        <w:tab w:val="left" w:pos="7938"/>
        <w:tab w:val="right" w:pos="10632"/>
      </w:tabs>
      <w:spacing w:before="120"/>
      <w:ind w:left="23" w:right="13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27B3A" w14:textId="77777777" w:rsidR="00BE52DA" w:rsidRDefault="00BE52DA">
      <w:r>
        <w:separator/>
      </w:r>
    </w:p>
  </w:footnote>
  <w:footnote w:type="continuationSeparator" w:id="0">
    <w:p w14:paraId="3990EDB2" w14:textId="77777777" w:rsidR="00BE52DA" w:rsidRDefault="00BE52DA">
      <w:r>
        <w:continuationSeparator/>
      </w:r>
    </w:p>
  </w:footnote>
  <w:footnote w:id="1">
    <w:p w14:paraId="6A04AFB1" w14:textId="18936201" w:rsidR="00BE115A" w:rsidRPr="00A50276" w:rsidRDefault="00000000">
      <w:pPr>
        <w:pBdr>
          <w:top w:val="nil"/>
          <w:left w:val="nil"/>
          <w:bottom w:val="nil"/>
          <w:right w:val="nil"/>
          <w:between w:val="nil"/>
        </w:pBdr>
        <w:rPr>
          <w:i/>
          <w:color w:val="000000"/>
          <w:sz w:val="18"/>
          <w:szCs w:val="18"/>
        </w:rPr>
      </w:pPr>
      <w:r>
        <w:rPr>
          <w:rStyle w:val="Refdenotaalpie"/>
        </w:rPr>
        <w:footnoteRef/>
      </w:r>
      <w:r>
        <w:rPr>
          <w:color w:val="000000"/>
          <w:sz w:val="20"/>
          <w:szCs w:val="20"/>
        </w:rPr>
        <w:t xml:space="preserve"> </w:t>
      </w:r>
      <w:r>
        <w:rPr>
          <w:i/>
          <w:color w:val="000000"/>
          <w:sz w:val="18"/>
          <w:szCs w:val="18"/>
        </w:rPr>
        <w:t xml:space="preserve">9-digit number serving as a unique identifier for </w:t>
      </w:r>
      <w:proofErr w:type="spellStart"/>
      <w:r>
        <w:rPr>
          <w:i/>
          <w:color w:val="000000"/>
          <w:sz w:val="18"/>
          <w:szCs w:val="18"/>
        </w:rPr>
        <w:t>organisations</w:t>
      </w:r>
      <w:proofErr w:type="spellEnd"/>
      <w:r>
        <w:rPr>
          <w:i/>
          <w:color w:val="000000"/>
          <w:sz w:val="18"/>
          <w:szCs w:val="18"/>
        </w:rPr>
        <w:t xml:space="preserve"> (legal entities) participating in EU funding </w:t>
      </w:r>
      <w:proofErr w:type="spellStart"/>
      <w:r>
        <w:rPr>
          <w:i/>
          <w:color w:val="000000"/>
          <w:sz w:val="18"/>
          <w:szCs w:val="18"/>
        </w:rPr>
        <w:t>programmes</w:t>
      </w:r>
      <w:proofErr w:type="spellEnd"/>
      <w:r>
        <w:rPr>
          <w:i/>
          <w:color w:val="000000"/>
          <w:sz w:val="18"/>
          <w:szCs w:val="18"/>
        </w:rPr>
        <w:t>. If needed, one can apply for a temporary PIC on</w:t>
      </w:r>
      <w:r w:rsidR="00A50276">
        <w:rPr>
          <w:i/>
          <w:color w:val="000000"/>
          <w:sz w:val="18"/>
          <w:szCs w:val="18"/>
        </w:rPr>
        <w:t xml:space="preserve"> </w:t>
      </w:r>
      <w:hyperlink r:id="rId1" w:history="1">
        <w:r w:rsidR="00A50276" w:rsidRPr="0070356E">
          <w:rPr>
            <w:rStyle w:val="Hipervnculo"/>
            <w:i/>
            <w:sz w:val="18"/>
            <w:szCs w:val="18"/>
          </w:rPr>
          <w:t>https://ec.europa.eu/info/funding</w:t>
        </w:r>
        <w:r w:rsidR="00A50276" w:rsidRPr="0070356E">
          <w:rPr>
            <w:rStyle w:val="Hipervnculo"/>
            <w:i/>
            <w:sz w:val="18"/>
            <w:szCs w:val="18"/>
          </w:rPr>
          <w:t>-</w:t>
        </w:r>
        <w:r w:rsidR="00A50276" w:rsidRPr="0070356E">
          <w:rPr>
            <w:rStyle w:val="Hipervnculo"/>
            <w:i/>
            <w:sz w:val="18"/>
            <w:szCs w:val="18"/>
          </w:rPr>
          <w:t>tenders/opportuniti</w:t>
        </w:r>
        <w:r w:rsidR="00A50276" w:rsidRPr="0070356E">
          <w:rPr>
            <w:rStyle w:val="Hipervnculo"/>
            <w:i/>
            <w:sz w:val="18"/>
            <w:szCs w:val="18"/>
          </w:rPr>
          <w:t>e</w:t>
        </w:r>
        <w:r w:rsidR="00A50276" w:rsidRPr="0070356E">
          <w:rPr>
            <w:rStyle w:val="Hipervnculo"/>
            <w:i/>
            <w:sz w:val="18"/>
            <w:szCs w:val="18"/>
          </w:rPr>
          <w:t>s/portal/screen/how-to-participate/participant-register</w:t>
        </w:r>
      </w:hyperlink>
      <w:r>
        <w:rPr>
          <w:i/>
          <w:color w:val="000000"/>
          <w:sz w:val="18"/>
          <w:szCs w:val="18"/>
        </w:rPr>
        <w:t xml:space="preserve"> A search tool for </w:t>
      </w:r>
      <w:proofErr w:type="spellStart"/>
      <w:r>
        <w:rPr>
          <w:i/>
          <w:color w:val="000000"/>
          <w:sz w:val="18"/>
          <w:szCs w:val="18"/>
        </w:rPr>
        <w:t>organisations</w:t>
      </w:r>
      <w:proofErr w:type="spellEnd"/>
      <w:r>
        <w:rPr>
          <w:i/>
          <w:color w:val="000000"/>
          <w:sz w:val="18"/>
          <w:szCs w:val="18"/>
        </w:rPr>
        <w:t xml:space="preserve"> and their PICs is available o</w:t>
      </w:r>
      <w:r w:rsidR="00803ADE">
        <w:rPr>
          <w:i/>
          <w:color w:val="000000"/>
          <w:sz w:val="18"/>
          <w:szCs w:val="18"/>
        </w:rPr>
        <w:t>n the same link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DBBC0" w14:textId="5899425E" w:rsidR="00BE115A" w:rsidRDefault="00CB5976" w:rsidP="00CB5976">
    <w:pPr>
      <w:pBdr>
        <w:top w:val="nil"/>
        <w:left w:val="nil"/>
        <w:bottom w:val="nil"/>
        <w:right w:val="nil"/>
        <w:between w:val="nil"/>
      </w:pBdr>
      <w:tabs>
        <w:tab w:val="center" w:pos="4536"/>
        <w:tab w:val="right" w:pos="9072"/>
      </w:tabs>
      <w:jc w:val="both"/>
      <w:rPr>
        <w:color w:val="000000"/>
      </w:rPr>
    </w:pPr>
    <w:r>
      <w:rPr>
        <w:rFonts w:ascii="Times New Roman" w:eastAsia="Times New Roman" w:hAnsi="Times New Roman" w:cs="Times New Roman"/>
        <w:noProof/>
        <w:sz w:val="48"/>
        <w:szCs w:val="48"/>
      </w:rPr>
      <w:drawing>
        <wp:anchor distT="0" distB="0" distL="114300" distR="114300" simplePos="0" relativeHeight="251659264" behindDoc="0" locked="0" layoutInCell="1" allowOverlap="1" wp14:anchorId="64275E46" wp14:editId="1B82D74C">
          <wp:simplePos x="0" y="0"/>
          <wp:positionH relativeFrom="margin">
            <wp:align>center</wp:align>
          </wp:positionH>
          <wp:positionV relativeFrom="paragraph">
            <wp:posOffset>-210185</wp:posOffset>
          </wp:positionV>
          <wp:extent cx="6018213" cy="716875"/>
          <wp:effectExtent l="0" t="0" r="1905" b="7620"/>
          <wp:wrapSquare wrapText="bothSides"/>
          <wp:docPr id="133455915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
                    <a:extLst>
                      <a:ext uri="{28A0092B-C50C-407E-A947-70E740481C1C}">
                        <a14:useLocalDpi xmlns:a14="http://schemas.microsoft.com/office/drawing/2010/main" val="0"/>
                      </a:ext>
                    </a:extLst>
                  </a:blip>
                  <a:srcRect t="91558"/>
                  <a:stretch>
                    <a:fillRect/>
                  </a:stretch>
                </pic:blipFill>
                <pic:spPr>
                  <a:xfrm>
                    <a:off x="0" y="0"/>
                    <a:ext cx="6018213" cy="716875"/>
                  </a:xfrm>
                  <a:prstGeom prst="rect">
                    <a:avLst/>
                  </a:prstGeom>
                  <a:ln/>
                </pic:spPr>
              </pic:pic>
            </a:graphicData>
          </a:graphic>
          <wp14:sizeRelH relativeFrom="page">
            <wp14:pctWidth>0</wp14:pctWidth>
          </wp14:sizeRelH>
          <wp14:sizeRelV relativeFrom="page">
            <wp14:pctHeight>0</wp14:pctHeight>
          </wp14:sizeRelV>
        </wp:anchor>
      </w:drawing>
    </w:r>
    <w:r w:rsidR="000F46F5">
      <w:rPr>
        <w:rFonts w:ascii="Arial" w:eastAsia="Arial" w:hAnsi="Arial" w:cs="Arial"/>
        <w:i/>
        <w:color w:val="000000"/>
        <w:sz w:val="16"/>
        <w:szCs w:val="16"/>
      </w:rPr>
      <w:t xml:space="preserve">PRIMA Pre Proposal Template </w:t>
    </w:r>
    <w:r>
      <w:rPr>
        <w:rFonts w:ascii="Arial" w:eastAsia="Arial" w:hAnsi="Arial" w:cs="Arial"/>
        <w:i/>
        <w:color w:val="000000"/>
        <w:sz w:val="16"/>
        <w:szCs w:val="16"/>
      </w:rPr>
      <w:t xml:space="preserve"> PART I </w:t>
    </w:r>
    <w:r w:rsidR="000F46F5">
      <w:rPr>
        <w:rFonts w:ascii="Arial" w:eastAsia="Arial" w:hAnsi="Arial" w:cs="Arial"/>
        <w:i/>
        <w:color w:val="000000"/>
        <w:sz w:val="16"/>
        <w:szCs w:val="16"/>
      </w:rPr>
      <w:t>–</w:t>
    </w:r>
    <w:r>
      <w:rPr>
        <w:rFonts w:ascii="Arial" w:eastAsia="Arial" w:hAnsi="Arial" w:cs="Arial"/>
        <w:i/>
        <w:color w:val="000000"/>
        <w:sz w:val="16"/>
        <w:szCs w:val="16"/>
      </w:rPr>
      <w:t xml:space="preserve"> </w:t>
    </w:r>
    <w:r w:rsidR="000F46F5">
      <w:rPr>
        <w:rFonts w:ascii="Arial" w:eastAsia="Arial" w:hAnsi="Arial" w:cs="Arial"/>
        <w:i/>
        <w:color w:val="000000"/>
        <w:sz w:val="16"/>
        <w:szCs w:val="16"/>
      </w:rPr>
      <w:t>RIA IA Stage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CB7D96"/>
    <w:multiLevelType w:val="multilevel"/>
    <w:tmpl w:val="938494D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800" w:hanging="720"/>
      </w:pPr>
      <w:rPr>
        <w:rFonts w:ascii="Calibri" w:eastAsia="Calibri" w:hAnsi="Calibri" w:cs="Calibri"/>
      </w:rPr>
    </w:lvl>
    <w:lvl w:ilvl="2">
      <w:numFmt w:val="bullet"/>
      <w:lvlText w:val="-"/>
      <w:lvlJc w:val="left"/>
      <w:pPr>
        <w:ind w:left="2520" w:hanging="720"/>
      </w:pPr>
      <w:rPr>
        <w:rFonts w:ascii="Arial" w:eastAsia="Arial" w:hAnsi="Arial" w:cs="Arial"/>
      </w:rPr>
    </w:lvl>
    <w:lvl w:ilvl="3">
      <w:start w:val="1"/>
      <w:numFmt w:val="decimal"/>
      <w:lvlText w:val="%4."/>
      <w:lvlJc w:val="left"/>
      <w:pPr>
        <w:ind w:left="2880" w:hanging="360"/>
      </w:p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EBB6BD1"/>
    <w:multiLevelType w:val="multilevel"/>
    <w:tmpl w:val="E60626D4"/>
    <w:lvl w:ilvl="0">
      <w:start w:val="1"/>
      <w:numFmt w:val="bullet"/>
      <w:lvlText w:val="–"/>
      <w:lvlJc w:val="left"/>
      <w:pPr>
        <w:ind w:left="862" w:hanging="360"/>
      </w:pPr>
      <w:rPr>
        <w:rFonts w:ascii="Times New Roman" w:eastAsia="Times New Roman" w:hAnsi="Times New Roman" w:cs="Times New Roman"/>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 w15:restartNumberingAfterBreak="0">
    <w:nsid w:val="37172A1B"/>
    <w:multiLevelType w:val="multilevel"/>
    <w:tmpl w:val="2FCC08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3862A8A"/>
    <w:multiLevelType w:val="multilevel"/>
    <w:tmpl w:val="37227D5C"/>
    <w:lvl w:ilvl="0">
      <w:start w:val="1"/>
      <w:numFmt w:val="decimal"/>
      <w:lvlText w:val="%1)"/>
      <w:lvlJc w:val="left"/>
      <w:pPr>
        <w:ind w:left="502" w:hanging="360"/>
      </w:pPr>
    </w:lvl>
    <w:lvl w:ilvl="1">
      <w:start w:val="1"/>
      <w:numFmt w:val="bullet"/>
      <w:lvlText w:val="–"/>
      <w:lvlJc w:val="left"/>
      <w:pPr>
        <w:ind w:left="1222" w:hanging="360"/>
      </w:pPr>
      <w:rPr>
        <w:rFonts w:ascii="Times New Roman" w:eastAsia="Times New Roman" w:hAnsi="Times New Roman" w:cs="Times New Roman"/>
      </w:r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 w15:restartNumberingAfterBreak="0">
    <w:nsid w:val="594A2B9A"/>
    <w:multiLevelType w:val="multilevel"/>
    <w:tmpl w:val="BA1A0EC8"/>
    <w:lvl w:ilvl="0">
      <w:start w:val="1"/>
      <w:numFmt w:val="decimal"/>
      <w:pStyle w:val="numparg"/>
      <w:lvlText w:val="%1."/>
      <w:lvlJc w:val="left"/>
      <w:pPr>
        <w:tabs>
          <w:tab w:val="num" w:pos="720"/>
        </w:tabs>
        <w:ind w:left="720" w:hanging="720"/>
      </w:pPr>
    </w:lvl>
    <w:lvl w:ilvl="1">
      <w:start w:val="1"/>
      <w:numFmt w:val="decimal"/>
      <w:pStyle w:val="ListNumberLevel2"/>
      <w:lvlText w:val="%2."/>
      <w:lvlJc w:val="left"/>
      <w:pPr>
        <w:tabs>
          <w:tab w:val="num" w:pos="1440"/>
        </w:tabs>
        <w:ind w:left="1440" w:hanging="720"/>
      </w:pPr>
    </w:lvl>
    <w:lvl w:ilvl="2">
      <w:start w:val="1"/>
      <w:numFmt w:val="decimal"/>
      <w:pStyle w:val="ListNumberLevel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5" w15:restartNumberingAfterBreak="0">
    <w:nsid w:val="5C531311"/>
    <w:multiLevelType w:val="multilevel"/>
    <w:tmpl w:val="650E66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D6F5DF7"/>
    <w:multiLevelType w:val="multilevel"/>
    <w:tmpl w:val="1E46BC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77012485">
    <w:abstractNumId w:val="3"/>
  </w:num>
  <w:num w:numId="2" w16cid:durableId="1615407272">
    <w:abstractNumId w:val="6"/>
  </w:num>
  <w:num w:numId="3" w16cid:durableId="1257444194">
    <w:abstractNumId w:val="5"/>
  </w:num>
  <w:num w:numId="4" w16cid:durableId="888997903">
    <w:abstractNumId w:val="0"/>
  </w:num>
  <w:num w:numId="5" w16cid:durableId="549997696">
    <w:abstractNumId w:val="2"/>
  </w:num>
  <w:num w:numId="6" w16cid:durableId="219677664">
    <w:abstractNumId w:val="1"/>
  </w:num>
  <w:num w:numId="7" w16cid:durableId="779186997">
    <w:abstractNumId w:val="4"/>
  </w:num>
  <w:num w:numId="8" w16cid:durableId="20829435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366544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15A"/>
    <w:rsid w:val="000326CA"/>
    <w:rsid w:val="00046C0D"/>
    <w:rsid w:val="00093EF1"/>
    <w:rsid w:val="000B29FF"/>
    <w:rsid w:val="000B40E7"/>
    <w:rsid w:val="000C1434"/>
    <w:rsid w:val="000F46F5"/>
    <w:rsid w:val="0010076A"/>
    <w:rsid w:val="00285038"/>
    <w:rsid w:val="003056BB"/>
    <w:rsid w:val="00375881"/>
    <w:rsid w:val="003D0283"/>
    <w:rsid w:val="0046121D"/>
    <w:rsid w:val="004A55D4"/>
    <w:rsid w:val="00541BA0"/>
    <w:rsid w:val="005701D4"/>
    <w:rsid w:val="005B6F9C"/>
    <w:rsid w:val="005E2928"/>
    <w:rsid w:val="00610B1C"/>
    <w:rsid w:val="00637A4A"/>
    <w:rsid w:val="006A7B8F"/>
    <w:rsid w:val="00711DA8"/>
    <w:rsid w:val="00733026"/>
    <w:rsid w:val="007B367E"/>
    <w:rsid w:val="00803ADE"/>
    <w:rsid w:val="00814218"/>
    <w:rsid w:val="0082090E"/>
    <w:rsid w:val="00852EF4"/>
    <w:rsid w:val="008D655C"/>
    <w:rsid w:val="00926718"/>
    <w:rsid w:val="00A05635"/>
    <w:rsid w:val="00A43D34"/>
    <w:rsid w:val="00A50276"/>
    <w:rsid w:val="00AC5F70"/>
    <w:rsid w:val="00B20252"/>
    <w:rsid w:val="00B95917"/>
    <w:rsid w:val="00BE115A"/>
    <w:rsid w:val="00BE52DA"/>
    <w:rsid w:val="00C8623D"/>
    <w:rsid w:val="00CB5976"/>
    <w:rsid w:val="00D16F83"/>
    <w:rsid w:val="00DB4357"/>
    <w:rsid w:val="00DC18B0"/>
    <w:rsid w:val="00E51A3F"/>
    <w:rsid w:val="00E61AE9"/>
    <w:rsid w:val="00E95A97"/>
    <w:rsid w:val="00F06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D6F92"/>
  <w15:docId w15:val="{06408907-F419-AD4A-8650-3CAE702C2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29A6"/>
    <w:rPr>
      <w:lang w:val="en-US"/>
    </w:rPr>
  </w:style>
  <w:style w:type="paragraph" w:styleId="Ttulo1">
    <w:name w:val="heading 1"/>
    <w:basedOn w:val="Normal"/>
    <w:link w:val="Ttulo1Car"/>
    <w:uiPriority w:val="9"/>
    <w:qFormat/>
    <w:pPr>
      <w:ind w:left="307" w:hanging="22"/>
      <w:outlineLvl w:val="0"/>
    </w:pPr>
    <w:rPr>
      <w:rFonts w:ascii="Verdana" w:eastAsia="Verdana" w:hAnsi="Verdana"/>
      <w:sz w:val="44"/>
      <w:szCs w:val="44"/>
    </w:rPr>
  </w:style>
  <w:style w:type="paragraph" w:styleId="Ttulo2">
    <w:name w:val="heading 2"/>
    <w:basedOn w:val="Normal"/>
    <w:link w:val="Ttulo2Car"/>
    <w:uiPriority w:val="9"/>
    <w:unhideWhenUsed/>
    <w:qFormat/>
    <w:pPr>
      <w:ind w:left="3442"/>
      <w:outlineLvl w:val="1"/>
    </w:pPr>
    <w:rPr>
      <w:rFonts w:ascii="Verdana" w:eastAsia="Verdana" w:hAnsi="Verdana"/>
      <w:sz w:val="40"/>
      <w:szCs w:val="40"/>
    </w:rPr>
  </w:style>
  <w:style w:type="paragraph" w:styleId="Ttulo3">
    <w:name w:val="heading 3"/>
    <w:basedOn w:val="Normal"/>
    <w:link w:val="Ttulo3Car"/>
    <w:uiPriority w:val="9"/>
    <w:unhideWhenUsed/>
    <w:qFormat/>
    <w:pPr>
      <w:spacing w:before="2"/>
      <w:ind w:left="429" w:hanging="283"/>
      <w:outlineLvl w:val="2"/>
    </w:pPr>
    <w:rPr>
      <w:rFonts w:ascii="Arial" w:eastAsia="Arial" w:hAnsi="Arial"/>
      <w:sz w:val="34"/>
      <w:szCs w:val="34"/>
    </w:rPr>
  </w:style>
  <w:style w:type="paragraph" w:styleId="Ttulo4">
    <w:name w:val="heading 4"/>
    <w:basedOn w:val="Normal"/>
    <w:link w:val="Ttulo4Car"/>
    <w:uiPriority w:val="9"/>
    <w:unhideWhenUsed/>
    <w:qFormat/>
    <w:pPr>
      <w:ind w:left="146"/>
      <w:outlineLvl w:val="3"/>
    </w:pPr>
    <w:rPr>
      <w:rFonts w:ascii="EC Square Sans Pro Light" w:eastAsia="EC Square Sans Pro Light" w:hAnsi="EC Square Sans Pro Light"/>
      <w:sz w:val="30"/>
      <w:szCs w:val="30"/>
    </w:rPr>
  </w:style>
  <w:style w:type="paragraph" w:styleId="Ttulo5">
    <w:name w:val="heading 5"/>
    <w:basedOn w:val="Normal"/>
    <w:link w:val="Ttulo5Car"/>
    <w:uiPriority w:val="9"/>
    <w:semiHidden/>
    <w:unhideWhenUsed/>
    <w:qFormat/>
    <w:pPr>
      <w:ind w:left="833"/>
      <w:outlineLvl w:val="4"/>
    </w:pPr>
    <w:rPr>
      <w:rFonts w:ascii="Times New Roman" w:eastAsia="Times New Roman" w:hAnsi="Times New Roman"/>
      <w:b/>
      <w:bCs/>
      <w:sz w:val="24"/>
      <w:szCs w:val="24"/>
    </w:rPr>
  </w:style>
  <w:style w:type="paragraph" w:styleId="Ttulo6">
    <w:name w:val="heading 6"/>
    <w:basedOn w:val="Normal"/>
    <w:link w:val="Ttulo6Car"/>
    <w:uiPriority w:val="9"/>
    <w:semiHidden/>
    <w:unhideWhenUsed/>
    <w:qFormat/>
    <w:pPr>
      <w:ind w:left="833"/>
      <w:outlineLvl w:val="5"/>
    </w:pPr>
    <w:rPr>
      <w:rFonts w:ascii="Times New Roman" w:eastAsia="Times New Roman" w:hAnsi="Times New Roman"/>
      <w:b/>
      <w:bCs/>
      <w:i/>
      <w:sz w:val="24"/>
      <w:szCs w:val="24"/>
    </w:rPr>
  </w:style>
  <w:style w:type="paragraph" w:styleId="Ttulo7">
    <w:name w:val="heading 7"/>
    <w:basedOn w:val="Normal"/>
    <w:next w:val="Normal"/>
    <w:link w:val="Ttulo7Car"/>
    <w:uiPriority w:val="9"/>
    <w:qFormat/>
    <w:rsid w:val="00272DF6"/>
    <w:pPr>
      <w:widowControl/>
      <w:numPr>
        <w:ilvl w:val="6"/>
        <w:numId w:val="7"/>
      </w:numPr>
      <w:spacing w:before="240" w:after="60"/>
      <w:ind w:left="4748" w:hanging="708"/>
      <w:jc w:val="both"/>
      <w:outlineLvl w:val="6"/>
    </w:pPr>
    <w:rPr>
      <w:rFonts w:ascii="Arial" w:eastAsia="Times New Roman" w:hAnsi="Arial"/>
      <w:sz w:val="20"/>
      <w:szCs w:val="20"/>
      <w:lang w:val="en-GB" w:eastAsia="en-GB"/>
    </w:rPr>
  </w:style>
  <w:style w:type="paragraph" w:styleId="Ttulo8">
    <w:name w:val="heading 8"/>
    <w:basedOn w:val="Normal"/>
    <w:next w:val="Normal"/>
    <w:link w:val="Ttulo8Car"/>
    <w:uiPriority w:val="9"/>
    <w:qFormat/>
    <w:rsid w:val="00272DF6"/>
    <w:pPr>
      <w:widowControl/>
      <w:numPr>
        <w:ilvl w:val="7"/>
        <w:numId w:val="7"/>
      </w:numPr>
      <w:spacing w:before="240" w:after="60"/>
      <w:ind w:left="5456" w:hanging="708"/>
      <w:jc w:val="both"/>
      <w:outlineLvl w:val="7"/>
    </w:pPr>
    <w:rPr>
      <w:rFonts w:ascii="Arial" w:eastAsia="Times New Roman" w:hAnsi="Arial"/>
      <w:i/>
      <w:sz w:val="20"/>
      <w:szCs w:val="20"/>
      <w:lang w:val="en-GB" w:eastAsia="en-GB"/>
    </w:rPr>
  </w:style>
  <w:style w:type="paragraph" w:styleId="Ttulo9">
    <w:name w:val="heading 9"/>
    <w:basedOn w:val="Normal"/>
    <w:next w:val="Normal"/>
    <w:link w:val="Ttulo9Car"/>
    <w:uiPriority w:val="9"/>
    <w:qFormat/>
    <w:rsid w:val="00272DF6"/>
    <w:pPr>
      <w:widowControl/>
      <w:numPr>
        <w:ilvl w:val="8"/>
        <w:numId w:val="7"/>
      </w:numPr>
      <w:spacing w:before="240" w:after="60"/>
      <w:ind w:left="6164" w:hanging="708"/>
      <w:jc w:val="both"/>
      <w:outlineLvl w:val="8"/>
    </w:pPr>
    <w:rPr>
      <w:rFonts w:ascii="Arial" w:eastAsia="Times New Roman" w:hAnsi="Arial"/>
      <w:i/>
      <w:sz w:val="18"/>
      <w:szCs w:val="20"/>
      <w:lang w:val="en-GB" w:eastAsia="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SubTitle1"/>
    <w:link w:val="TtuloCar"/>
    <w:uiPriority w:val="10"/>
    <w:qFormat/>
    <w:rsid w:val="00272DF6"/>
    <w:pPr>
      <w:widowControl/>
      <w:spacing w:after="480"/>
      <w:jc w:val="center"/>
    </w:pPr>
    <w:rPr>
      <w:rFonts w:ascii="Arial" w:eastAsia="Times New Roman" w:hAnsi="Arial"/>
      <w:b/>
      <w:sz w:val="48"/>
      <w:szCs w:val="20"/>
      <w:lang w:val="en-GB" w:eastAsia="en-GB"/>
    </w:rPr>
  </w:style>
  <w:style w:type="paragraph" w:styleId="Textoindependiente">
    <w:name w:val="Body Text"/>
    <w:basedOn w:val="Normal"/>
    <w:link w:val="TextoindependienteCar"/>
    <w:uiPriority w:val="1"/>
    <w:qFormat/>
    <w:pPr>
      <w:ind w:left="1193" w:hanging="360"/>
    </w:pPr>
    <w:rPr>
      <w:rFonts w:ascii="Times New Roman" w:eastAsia="Times New Roman" w:hAnsi="Times New Roman"/>
      <w:sz w:val="24"/>
      <w:szCs w:val="24"/>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233190"/>
    <w:pPr>
      <w:tabs>
        <w:tab w:val="center" w:pos="4536"/>
        <w:tab w:val="right" w:pos="9072"/>
      </w:tabs>
    </w:pPr>
  </w:style>
  <w:style w:type="character" w:customStyle="1" w:styleId="EncabezadoCar">
    <w:name w:val="Encabezado Car"/>
    <w:basedOn w:val="Fuentedeprrafopredeter"/>
    <w:link w:val="Encabezado"/>
    <w:uiPriority w:val="99"/>
    <w:rsid w:val="00233190"/>
  </w:style>
  <w:style w:type="paragraph" w:styleId="Piedepgina">
    <w:name w:val="footer"/>
    <w:basedOn w:val="Normal"/>
    <w:link w:val="PiedepginaCar"/>
    <w:uiPriority w:val="99"/>
    <w:unhideWhenUsed/>
    <w:rsid w:val="00233190"/>
    <w:pPr>
      <w:tabs>
        <w:tab w:val="center" w:pos="4536"/>
        <w:tab w:val="right" w:pos="9072"/>
      </w:tabs>
    </w:pPr>
  </w:style>
  <w:style w:type="character" w:customStyle="1" w:styleId="PiedepginaCar">
    <w:name w:val="Pie de página Car"/>
    <w:basedOn w:val="Fuentedeprrafopredeter"/>
    <w:link w:val="Piedepgina"/>
    <w:uiPriority w:val="99"/>
    <w:rsid w:val="00233190"/>
  </w:style>
  <w:style w:type="table" w:styleId="Tablaconcuadrcula">
    <w:name w:val="Table Grid"/>
    <w:basedOn w:val="Tablanormal"/>
    <w:uiPriority w:val="39"/>
    <w:rsid w:val="00986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uiPriority w:val="99"/>
    <w:semiHidden/>
    <w:rsid w:val="00FA61E4"/>
    <w:rPr>
      <w:color w:val="808080"/>
    </w:rPr>
  </w:style>
  <w:style w:type="paragraph" w:styleId="Textodeglobo">
    <w:name w:val="Balloon Text"/>
    <w:basedOn w:val="Normal"/>
    <w:link w:val="TextodegloboCar"/>
    <w:uiPriority w:val="99"/>
    <w:semiHidden/>
    <w:unhideWhenUsed/>
    <w:rsid w:val="009E3656"/>
    <w:rPr>
      <w:rFonts w:ascii="Tahoma" w:hAnsi="Tahoma" w:cs="Tahoma"/>
      <w:sz w:val="16"/>
      <w:szCs w:val="16"/>
    </w:rPr>
  </w:style>
  <w:style w:type="character" w:customStyle="1" w:styleId="TextodegloboCar">
    <w:name w:val="Texto de globo Car"/>
    <w:link w:val="Textodeglobo"/>
    <w:uiPriority w:val="99"/>
    <w:semiHidden/>
    <w:rsid w:val="009E3656"/>
    <w:rPr>
      <w:rFonts w:ascii="Tahoma" w:hAnsi="Tahoma" w:cs="Tahoma"/>
      <w:sz w:val="16"/>
      <w:szCs w:val="16"/>
    </w:rPr>
  </w:style>
  <w:style w:type="character" w:customStyle="1" w:styleId="TextoindependienteCar">
    <w:name w:val="Texto independiente Car"/>
    <w:link w:val="Textoindependiente"/>
    <w:uiPriority w:val="1"/>
    <w:rsid w:val="007C5D37"/>
    <w:rPr>
      <w:rFonts w:ascii="Times New Roman" w:eastAsia="Times New Roman" w:hAnsi="Times New Roman"/>
      <w:sz w:val="24"/>
      <w:szCs w:val="24"/>
    </w:rPr>
  </w:style>
  <w:style w:type="numbering" w:customStyle="1" w:styleId="NoList1">
    <w:name w:val="No List1"/>
    <w:next w:val="Sinlista"/>
    <w:uiPriority w:val="99"/>
    <w:semiHidden/>
    <w:unhideWhenUsed/>
    <w:rsid w:val="001150E8"/>
  </w:style>
  <w:style w:type="numbering" w:customStyle="1" w:styleId="NoList2">
    <w:name w:val="No List2"/>
    <w:next w:val="Sinlista"/>
    <w:uiPriority w:val="99"/>
    <w:semiHidden/>
    <w:unhideWhenUsed/>
    <w:rsid w:val="00E6629A"/>
  </w:style>
  <w:style w:type="numbering" w:customStyle="1" w:styleId="NoList3">
    <w:name w:val="No List3"/>
    <w:next w:val="Sinlista"/>
    <w:uiPriority w:val="99"/>
    <w:semiHidden/>
    <w:unhideWhenUsed/>
    <w:rsid w:val="00B101EB"/>
  </w:style>
  <w:style w:type="numbering" w:customStyle="1" w:styleId="NoList4">
    <w:name w:val="No List4"/>
    <w:next w:val="Sinlista"/>
    <w:uiPriority w:val="99"/>
    <w:semiHidden/>
    <w:unhideWhenUsed/>
    <w:rsid w:val="006C1AC8"/>
  </w:style>
  <w:style w:type="paragraph" w:styleId="Textonotapie">
    <w:name w:val="footnote text"/>
    <w:aliases w:val="Schriftart: 9 pt,Schriftart: 10 pt,Schriftart: 8 pt,WB-Fußnotentext,fn,Footnotes,Footnote ak,FoodNote,ft,Footnote,Footnote Text Char1,Footnote Text Char Char,Footnote Text Char1 Char Char"/>
    <w:basedOn w:val="Normal"/>
    <w:link w:val="TextonotapieCar"/>
    <w:uiPriority w:val="99"/>
    <w:unhideWhenUsed/>
    <w:rsid w:val="003A44C8"/>
    <w:rPr>
      <w:sz w:val="20"/>
      <w:szCs w:val="20"/>
    </w:rPr>
  </w:style>
  <w:style w:type="character" w:customStyle="1" w:styleId="TextonotapieCar">
    <w:name w:val="Texto nota pie Car"/>
    <w:aliases w:val="Schriftart: 9 pt Car,Schriftart: 10 pt Car,Schriftart: 8 pt Car,WB-Fußnotentext Car,fn Car,Footnotes Car,Footnote ak Car,FoodNote Car,ft Car,Footnote Car,Footnote Text Char1 Car,Footnote Text Char Char Car"/>
    <w:link w:val="Textonotapie"/>
    <w:uiPriority w:val="99"/>
    <w:rsid w:val="003A44C8"/>
    <w:rPr>
      <w:sz w:val="20"/>
      <w:szCs w:val="20"/>
    </w:rPr>
  </w:style>
  <w:style w:type="character" w:styleId="Refdenotaalpie">
    <w:name w:val="footnote reference"/>
    <w:aliases w:val="Footnote symbol,Times 10 Point,Exposant 3 Point"/>
    <w:uiPriority w:val="99"/>
    <w:unhideWhenUsed/>
    <w:rsid w:val="003A44C8"/>
    <w:rPr>
      <w:vertAlign w:val="superscript"/>
    </w:rPr>
  </w:style>
  <w:style w:type="character" w:styleId="Refdecomentario">
    <w:name w:val="annotation reference"/>
    <w:uiPriority w:val="99"/>
    <w:unhideWhenUsed/>
    <w:rsid w:val="002A2180"/>
    <w:rPr>
      <w:sz w:val="16"/>
      <w:szCs w:val="16"/>
    </w:rPr>
  </w:style>
  <w:style w:type="paragraph" w:styleId="Textocomentario">
    <w:name w:val="annotation text"/>
    <w:basedOn w:val="Normal"/>
    <w:link w:val="TextocomentarioCar"/>
    <w:uiPriority w:val="99"/>
    <w:unhideWhenUsed/>
    <w:rsid w:val="002A2180"/>
    <w:rPr>
      <w:sz w:val="20"/>
      <w:szCs w:val="20"/>
    </w:rPr>
  </w:style>
  <w:style w:type="character" w:customStyle="1" w:styleId="TextocomentarioCar">
    <w:name w:val="Texto comentario Car"/>
    <w:link w:val="Textocomentario"/>
    <w:uiPriority w:val="99"/>
    <w:rsid w:val="002A2180"/>
    <w:rPr>
      <w:lang w:val="en-US" w:eastAsia="en-US"/>
    </w:rPr>
  </w:style>
  <w:style w:type="paragraph" w:styleId="Asuntodelcomentario">
    <w:name w:val="annotation subject"/>
    <w:basedOn w:val="Textocomentario"/>
    <w:next w:val="Textocomentario"/>
    <w:link w:val="AsuntodelcomentarioCar"/>
    <w:uiPriority w:val="99"/>
    <w:unhideWhenUsed/>
    <w:rsid w:val="002A2180"/>
    <w:rPr>
      <w:b/>
      <w:bCs/>
    </w:rPr>
  </w:style>
  <w:style w:type="character" w:customStyle="1" w:styleId="AsuntodelcomentarioCar">
    <w:name w:val="Asunto del comentario Car"/>
    <w:link w:val="Asuntodelcomentario"/>
    <w:uiPriority w:val="99"/>
    <w:rsid w:val="002A2180"/>
    <w:rPr>
      <w:b/>
      <w:bCs/>
      <w:lang w:val="en-US" w:eastAsia="en-US"/>
    </w:rPr>
  </w:style>
  <w:style w:type="paragraph" w:styleId="Revisin">
    <w:name w:val="Revision"/>
    <w:hidden/>
    <w:uiPriority w:val="71"/>
    <w:rsid w:val="002A2180"/>
    <w:rPr>
      <w:lang w:val="en-US"/>
    </w:rPr>
  </w:style>
  <w:style w:type="character" w:styleId="Hipervnculo">
    <w:name w:val="Hyperlink"/>
    <w:uiPriority w:val="99"/>
    <w:unhideWhenUsed/>
    <w:rsid w:val="0083310A"/>
    <w:rPr>
      <w:color w:val="0088CC"/>
      <w:u w:val="single"/>
    </w:rPr>
  </w:style>
  <w:style w:type="character" w:customStyle="1" w:styleId="ui-dialog-title">
    <w:name w:val="ui-dialog-title"/>
    <w:rsid w:val="00A5579A"/>
  </w:style>
  <w:style w:type="character" w:customStyle="1" w:styleId="ui-icon">
    <w:name w:val="ui-icon"/>
    <w:rsid w:val="00A5579A"/>
  </w:style>
  <w:style w:type="paragraph" w:styleId="NormalWeb">
    <w:name w:val="Normal (Web)"/>
    <w:basedOn w:val="Normal"/>
    <w:uiPriority w:val="99"/>
    <w:unhideWhenUsed/>
    <w:rsid w:val="00A5579A"/>
    <w:pPr>
      <w:widowControl/>
      <w:spacing w:before="100" w:beforeAutospacing="1" w:after="100" w:afterAutospacing="1"/>
    </w:pPr>
    <w:rPr>
      <w:rFonts w:ascii="Times New Roman" w:eastAsia="Times New Roman" w:hAnsi="Times New Roman"/>
      <w:sz w:val="24"/>
      <w:szCs w:val="24"/>
      <w:lang w:val="fr-BE" w:eastAsia="fr-BE"/>
    </w:rPr>
  </w:style>
  <w:style w:type="character" w:customStyle="1" w:styleId="FootnoteTextChar2">
    <w:name w:val="Footnote Text Char2"/>
    <w:aliases w:val="Schriftart: 9 pt Char,Schriftart: 10 pt Char,Schriftart: 8 pt Char,WB-Fußnotentext Char,fn Char,Footnotes Char,Footnote ak Char,Footnote Text Char Char1,FoodNote Char,ft Char,Footnote Char,Footnote Text Char1 Char"/>
    <w:uiPriority w:val="99"/>
    <w:locked/>
    <w:rsid w:val="008D6BE2"/>
    <w:rPr>
      <w:rFonts w:cs="Times New Roman"/>
      <w:lang w:val="en-GB" w:eastAsia="en-GB"/>
    </w:rPr>
  </w:style>
  <w:style w:type="character" w:customStyle="1" w:styleId="Ttulo7Car">
    <w:name w:val="Título 7 Car"/>
    <w:link w:val="Ttulo7"/>
    <w:uiPriority w:val="9"/>
    <w:rsid w:val="00272DF6"/>
    <w:rPr>
      <w:rFonts w:ascii="Arial" w:eastAsia="Times New Roman" w:hAnsi="Arial"/>
    </w:rPr>
  </w:style>
  <w:style w:type="character" w:customStyle="1" w:styleId="Ttulo8Car">
    <w:name w:val="Título 8 Car"/>
    <w:link w:val="Ttulo8"/>
    <w:uiPriority w:val="9"/>
    <w:rsid w:val="00272DF6"/>
    <w:rPr>
      <w:rFonts w:ascii="Arial" w:eastAsia="Times New Roman" w:hAnsi="Arial"/>
      <w:i/>
    </w:rPr>
  </w:style>
  <w:style w:type="character" w:customStyle="1" w:styleId="Ttulo9Car">
    <w:name w:val="Título 9 Car"/>
    <w:link w:val="Ttulo9"/>
    <w:uiPriority w:val="9"/>
    <w:rsid w:val="00272DF6"/>
    <w:rPr>
      <w:rFonts w:ascii="Arial" w:eastAsia="Times New Roman" w:hAnsi="Arial"/>
      <w:i/>
      <w:sz w:val="18"/>
    </w:rPr>
  </w:style>
  <w:style w:type="character" w:customStyle="1" w:styleId="Ttulo1Car">
    <w:name w:val="Título 1 Car"/>
    <w:link w:val="Ttulo1"/>
    <w:uiPriority w:val="9"/>
    <w:locked/>
    <w:rsid w:val="00272DF6"/>
    <w:rPr>
      <w:rFonts w:ascii="Verdana" w:eastAsia="Verdana" w:hAnsi="Verdana"/>
      <w:sz w:val="44"/>
      <w:szCs w:val="44"/>
      <w:lang w:val="en-US" w:eastAsia="en-US"/>
    </w:rPr>
  </w:style>
  <w:style w:type="character" w:customStyle="1" w:styleId="Ttulo2Car">
    <w:name w:val="Título 2 Car"/>
    <w:link w:val="Ttulo2"/>
    <w:uiPriority w:val="9"/>
    <w:locked/>
    <w:rsid w:val="00272DF6"/>
    <w:rPr>
      <w:rFonts w:ascii="Verdana" w:eastAsia="Verdana" w:hAnsi="Verdana"/>
      <w:sz w:val="40"/>
      <w:szCs w:val="40"/>
      <w:lang w:val="en-US" w:eastAsia="en-US"/>
    </w:rPr>
  </w:style>
  <w:style w:type="character" w:customStyle="1" w:styleId="Ttulo3Car">
    <w:name w:val="Título 3 Car"/>
    <w:link w:val="Ttulo3"/>
    <w:uiPriority w:val="9"/>
    <w:locked/>
    <w:rsid w:val="00272DF6"/>
    <w:rPr>
      <w:rFonts w:ascii="Arial" w:eastAsia="Arial" w:hAnsi="Arial"/>
      <w:sz w:val="34"/>
      <w:szCs w:val="34"/>
      <w:lang w:val="en-US" w:eastAsia="en-US"/>
    </w:rPr>
  </w:style>
  <w:style w:type="character" w:customStyle="1" w:styleId="Ttulo4Car">
    <w:name w:val="Título 4 Car"/>
    <w:link w:val="Ttulo4"/>
    <w:uiPriority w:val="9"/>
    <w:locked/>
    <w:rsid w:val="00272DF6"/>
    <w:rPr>
      <w:rFonts w:ascii="EC Square Sans Pro Light" w:eastAsia="EC Square Sans Pro Light" w:hAnsi="EC Square Sans Pro Light"/>
      <w:sz w:val="30"/>
      <w:szCs w:val="30"/>
      <w:lang w:val="en-US" w:eastAsia="en-US"/>
    </w:rPr>
  </w:style>
  <w:style w:type="character" w:customStyle="1" w:styleId="Ttulo5Car">
    <w:name w:val="Título 5 Car"/>
    <w:link w:val="Ttulo5"/>
    <w:uiPriority w:val="9"/>
    <w:locked/>
    <w:rsid w:val="00272DF6"/>
    <w:rPr>
      <w:rFonts w:ascii="Times New Roman" w:eastAsia="Times New Roman" w:hAnsi="Times New Roman"/>
      <w:b/>
      <w:bCs/>
      <w:sz w:val="24"/>
      <w:szCs w:val="24"/>
      <w:lang w:val="en-US" w:eastAsia="en-US"/>
    </w:rPr>
  </w:style>
  <w:style w:type="character" w:customStyle="1" w:styleId="Ttulo6Car">
    <w:name w:val="Título 6 Car"/>
    <w:link w:val="Ttulo6"/>
    <w:uiPriority w:val="9"/>
    <w:locked/>
    <w:rsid w:val="00272DF6"/>
    <w:rPr>
      <w:rFonts w:ascii="Times New Roman" w:eastAsia="Times New Roman" w:hAnsi="Times New Roman"/>
      <w:b/>
      <w:bCs/>
      <w:i/>
      <w:sz w:val="24"/>
      <w:szCs w:val="24"/>
      <w:lang w:val="en-US" w:eastAsia="en-US"/>
    </w:rPr>
  </w:style>
  <w:style w:type="paragraph" w:customStyle="1" w:styleId="Heading1">
    <w:name w:val="Heading1"/>
    <w:basedOn w:val="Normal"/>
    <w:rsid w:val="00272DF6"/>
    <w:pPr>
      <w:widowControl/>
      <w:jc w:val="both"/>
      <w:outlineLvl w:val="0"/>
    </w:pPr>
    <w:rPr>
      <w:rFonts w:ascii="ArialNarrow,Bold" w:eastAsia="Times New Roman" w:hAnsi="ArialNarrow,Bold" w:cs="ArialNarrow,Bold"/>
      <w:b/>
      <w:bCs/>
      <w:color w:val="000080"/>
      <w:sz w:val="24"/>
      <w:szCs w:val="24"/>
      <w:lang w:val="en-GB" w:eastAsia="en-GB"/>
    </w:rPr>
  </w:style>
  <w:style w:type="paragraph" w:customStyle="1" w:styleId="Heading3">
    <w:name w:val="Heading3"/>
    <w:basedOn w:val="Normal"/>
    <w:rsid w:val="00272DF6"/>
    <w:pPr>
      <w:widowControl/>
      <w:jc w:val="both"/>
      <w:outlineLvl w:val="0"/>
    </w:pPr>
    <w:rPr>
      <w:rFonts w:ascii="ArialNarrow,Bold" w:eastAsia="Times New Roman" w:hAnsi="ArialNarrow,Bold" w:cs="ArialNarrow,Bold"/>
      <w:b/>
      <w:bCs/>
      <w:color w:val="000080"/>
      <w:sz w:val="24"/>
      <w:szCs w:val="24"/>
      <w:lang w:val="en-GB" w:eastAsia="en-GB"/>
    </w:rPr>
  </w:style>
  <w:style w:type="paragraph" w:customStyle="1" w:styleId="Me">
    <w:name w:val="Me"/>
    <w:basedOn w:val="Normal"/>
    <w:rsid w:val="00272DF6"/>
    <w:pPr>
      <w:keepNext/>
      <w:keepLines/>
      <w:widowControl/>
      <w:spacing w:after="120"/>
      <w:ind w:left="697" w:hanging="697"/>
      <w:jc w:val="both"/>
      <w:outlineLvl w:val="1"/>
    </w:pPr>
    <w:rPr>
      <w:rFonts w:ascii="Arial" w:eastAsia="Times New Roman" w:hAnsi="Arial" w:cs="Arial"/>
      <w:b/>
      <w:i/>
      <w:sz w:val="28"/>
      <w:szCs w:val="28"/>
      <w:lang w:val="en-GB" w:eastAsia="en-GB"/>
    </w:rPr>
  </w:style>
  <w:style w:type="paragraph" w:customStyle="1" w:styleId="Text1Char">
    <w:name w:val="Text 1 Char"/>
    <w:basedOn w:val="Normal"/>
    <w:link w:val="Text1CharChar"/>
    <w:rsid w:val="00272DF6"/>
    <w:pPr>
      <w:widowControl/>
      <w:spacing w:after="240"/>
      <w:ind w:left="482"/>
      <w:jc w:val="both"/>
    </w:pPr>
    <w:rPr>
      <w:rFonts w:ascii="Times New Roman" w:eastAsia="Times New Roman" w:hAnsi="Times New Roman"/>
      <w:szCs w:val="20"/>
      <w:lang w:val="en-GB" w:eastAsia="en-GB"/>
    </w:rPr>
  </w:style>
  <w:style w:type="character" w:customStyle="1" w:styleId="Text1CharChar">
    <w:name w:val="Text 1 Char Char"/>
    <w:link w:val="Text1Char"/>
    <w:locked/>
    <w:rsid w:val="00272DF6"/>
    <w:rPr>
      <w:rFonts w:ascii="Times New Roman" w:eastAsia="Times New Roman" w:hAnsi="Times New Roman"/>
      <w:sz w:val="22"/>
      <w:lang w:val="en-GB" w:eastAsia="en-GB"/>
    </w:rPr>
  </w:style>
  <w:style w:type="paragraph" w:styleId="Textosinformato">
    <w:name w:val="Plain Text"/>
    <w:basedOn w:val="Normal"/>
    <w:link w:val="TextosinformatoCar"/>
    <w:uiPriority w:val="99"/>
    <w:rsid w:val="00272DF6"/>
    <w:pPr>
      <w:widowControl/>
      <w:jc w:val="both"/>
    </w:pPr>
    <w:rPr>
      <w:rFonts w:ascii="Courier New" w:eastAsia="Times New Roman" w:hAnsi="Courier New"/>
      <w:sz w:val="20"/>
      <w:szCs w:val="20"/>
      <w:lang w:val="en-GB" w:eastAsia="en-GB"/>
    </w:rPr>
  </w:style>
  <w:style w:type="character" w:customStyle="1" w:styleId="TextosinformatoCar">
    <w:name w:val="Texto sin formato Car"/>
    <w:link w:val="Textosinformato"/>
    <w:uiPriority w:val="99"/>
    <w:rsid w:val="00272DF6"/>
    <w:rPr>
      <w:rFonts w:ascii="Courier New" w:eastAsia="Times New Roman" w:hAnsi="Courier New"/>
      <w:lang w:val="en-GB" w:eastAsia="en-GB"/>
    </w:rPr>
  </w:style>
  <w:style w:type="paragraph" w:customStyle="1" w:styleId="formquest2">
    <w:name w:val="formquest2"/>
    <w:basedOn w:val="Normal"/>
    <w:rsid w:val="00272DF6"/>
    <w:pPr>
      <w:widowControl/>
      <w:pBdr>
        <w:top w:val="single" w:sz="24" w:space="1" w:color="auto"/>
        <w:left w:val="single" w:sz="24" w:space="1" w:color="auto"/>
        <w:bottom w:val="single" w:sz="24" w:space="1" w:color="auto"/>
        <w:right w:val="single" w:sz="24" w:space="1" w:color="auto"/>
      </w:pBdr>
      <w:shd w:val="pct10" w:color="auto" w:fill="auto"/>
      <w:ind w:right="-21"/>
      <w:jc w:val="both"/>
    </w:pPr>
    <w:rPr>
      <w:rFonts w:ascii="Times New Roman" w:eastAsia="Times New Roman" w:hAnsi="Times New Roman"/>
      <w:b/>
      <w:szCs w:val="20"/>
      <w:lang w:val="en-GB" w:eastAsia="en-GB"/>
    </w:rPr>
  </w:style>
  <w:style w:type="paragraph" w:customStyle="1" w:styleId="BodyText1">
    <w:name w:val="Body Text1"/>
    <w:basedOn w:val="Normal"/>
    <w:rsid w:val="00272DF6"/>
    <w:pPr>
      <w:widowControl/>
      <w:ind w:left="2880"/>
      <w:jc w:val="both"/>
    </w:pPr>
    <w:rPr>
      <w:rFonts w:ascii="Times New Roman" w:eastAsia="Times New Roman" w:hAnsi="Times New Roman"/>
      <w:szCs w:val="20"/>
      <w:lang w:val="en-GB" w:eastAsia="en-GB"/>
    </w:rPr>
  </w:style>
  <w:style w:type="paragraph" w:customStyle="1" w:styleId="formquest1">
    <w:name w:val="formquest1"/>
    <w:basedOn w:val="Normal"/>
    <w:rsid w:val="00272DF6"/>
    <w:pPr>
      <w:widowControl/>
      <w:tabs>
        <w:tab w:val="left" w:pos="2880"/>
        <w:tab w:val="left" w:leader="dot" w:pos="8640"/>
      </w:tabs>
      <w:jc w:val="both"/>
    </w:pPr>
    <w:rPr>
      <w:rFonts w:ascii="Times New Roman" w:eastAsia="Times New Roman" w:hAnsi="Times New Roman"/>
      <w:b/>
      <w:szCs w:val="20"/>
      <w:lang w:val="en-GB" w:eastAsia="en-GB"/>
    </w:rPr>
  </w:style>
  <w:style w:type="paragraph" w:customStyle="1" w:styleId="ZCom">
    <w:name w:val="Z_Com"/>
    <w:basedOn w:val="Normal"/>
    <w:next w:val="ZDGName"/>
    <w:rsid w:val="00272DF6"/>
    <w:pPr>
      <w:ind w:right="85"/>
      <w:jc w:val="both"/>
    </w:pPr>
    <w:rPr>
      <w:rFonts w:ascii="Arial" w:eastAsia="Times New Roman" w:hAnsi="Arial"/>
      <w:szCs w:val="20"/>
      <w:lang w:val="en-GB" w:eastAsia="en-GB"/>
    </w:rPr>
  </w:style>
  <w:style w:type="paragraph" w:customStyle="1" w:styleId="ZDGName">
    <w:name w:val="Z_DGName"/>
    <w:basedOn w:val="Normal"/>
    <w:rsid w:val="00272DF6"/>
    <w:pPr>
      <w:ind w:right="85"/>
      <w:jc w:val="both"/>
    </w:pPr>
    <w:rPr>
      <w:rFonts w:ascii="Arial" w:eastAsia="Times New Roman" w:hAnsi="Arial"/>
      <w:sz w:val="16"/>
      <w:szCs w:val="20"/>
      <w:lang w:val="en-GB" w:eastAsia="en-GB"/>
    </w:rPr>
  </w:style>
  <w:style w:type="paragraph" w:customStyle="1" w:styleId="Text4">
    <w:name w:val="Text 4"/>
    <w:basedOn w:val="Normal"/>
    <w:rsid w:val="00272DF6"/>
    <w:pPr>
      <w:widowControl/>
      <w:tabs>
        <w:tab w:val="left" w:pos="2161"/>
      </w:tabs>
      <w:spacing w:after="240"/>
      <w:ind w:left="1440"/>
      <w:jc w:val="both"/>
    </w:pPr>
    <w:rPr>
      <w:rFonts w:ascii="Times New Roman" w:eastAsia="Times New Roman" w:hAnsi="Times New Roman"/>
      <w:szCs w:val="20"/>
      <w:lang w:val="en-GB" w:eastAsia="en-GB"/>
    </w:rPr>
  </w:style>
  <w:style w:type="paragraph" w:customStyle="1" w:styleId="box">
    <w:name w:val="box"/>
    <w:basedOn w:val="Normal"/>
    <w:rsid w:val="00272DF6"/>
    <w:pPr>
      <w:widowControl/>
      <w:spacing w:before="120" w:after="120"/>
      <w:jc w:val="both"/>
    </w:pPr>
    <w:rPr>
      <w:rFonts w:ascii="Times New Roman" w:eastAsia="Times New Roman" w:hAnsi="Times New Roman"/>
      <w:sz w:val="32"/>
      <w:szCs w:val="20"/>
      <w:lang w:val="en-GB" w:eastAsia="en-GB"/>
    </w:rPr>
  </w:style>
  <w:style w:type="character" w:styleId="Nmerodepgina">
    <w:name w:val="page number"/>
    <w:uiPriority w:val="99"/>
    <w:rsid w:val="00272DF6"/>
    <w:rPr>
      <w:rFonts w:cs="Times New Roman"/>
    </w:rPr>
  </w:style>
  <w:style w:type="paragraph" w:styleId="TDC1">
    <w:name w:val="toc 1"/>
    <w:basedOn w:val="Normal"/>
    <w:next w:val="Normal"/>
    <w:autoRedefine/>
    <w:uiPriority w:val="39"/>
    <w:semiHidden/>
    <w:rsid w:val="00272DF6"/>
    <w:pPr>
      <w:widowControl/>
      <w:spacing w:before="120" w:after="120"/>
    </w:pPr>
    <w:rPr>
      <w:rFonts w:ascii="Times New Roman" w:eastAsia="Times New Roman" w:hAnsi="Times New Roman"/>
      <w:b/>
      <w:bCs/>
      <w:caps/>
      <w:sz w:val="20"/>
      <w:szCs w:val="20"/>
      <w:lang w:val="en-GB" w:eastAsia="en-GB"/>
    </w:rPr>
  </w:style>
  <w:style w:type="paragraph" w:styleId="TDC2">
    <w:name w:val="toc 2"/>
    <w:basedOn w:val="Normal"/>
    <w:next w:val="Normal"/>
    <w:autoRedefine/>
    <w:uiPriority w:val="39"/>
    <w:semiHidden/>
    <w:rsid w:val="00272DF6"/>
    <w:pPr>
      <w:widowControl/>
      <w:ind w:left="220"/>
    </w:pPr>
    <w:rPr>
      <w:rFonts w:ascii="Times New Roman" w:eastAsia="Times New Roman" w:hAnsi="Times New Roman"/>
      <w:smallCaps/>
      <w:sz w:val="20"/>
      <w:szCs w:val="20"/>
      <w:lang w:val="en-GB" w:eastAsia="en-GB"/>
    </w:rPr>
  </w:style>
  <w:style w:type="paragraph" w:styleId="TDC3">
    <w:name w:val="toc 3"/>
    <w:basedOn w:val="Normal"/>
    <w:next w:val="Normal"/>
    <w:autoRedefine/>
    <w:uiPriority w:val="39"/>
    <w:semiHidden/>
    <w:rsid w:val="00272DF6"/>
    <w:pPr>
      <w:widowControl/>
      <w:ind w:left="440"/>
    </w:pPr>
    <w:rPr>
      <w:rFonts w:ascii="Times New Roman" w:eastAsia="Times New Roman" w:hAnsi="Times New Roman"/>
      <w:i/>
      <w:iCs/>
      <w:sz w:val="20"/>
      <w:szCs w:val="20"/>
      <w:lang w:val="en-GB" w:eastAsia="en-GB"/>
    </w:rPr>
  </w:style>
  <w:style w:type="paragraph" w:styleId="TDC4">
    <w:name w:val="toc 4"/>
    <w:basedOn w:val="Normal"/>
    <w:next w:val="Normal"/>
    <w:autoRedefine/>
    <w:uiPriority w:val="39"/>
    <w:semiHidden/>
    <w:rsid w:val="00272DF6"/>
    <w:pPr>
      <w:widowControl/>
      <w:ind w:left="660"/>
    </w:pPr>
    <w:rPr>
      <w:rFonts w:ascii="Times New Roman" w:eastAsia="Times New Roman" w:hAnsi="Times New Roman"/>
      <w:sz w:val="18"/>
      <w:szCs w:val="18"/>
      <w:lang w:val="en-GB" w:eastAsia="en-GB"/>
    </w:rPr>
  </w:style>
  <w:style w:type="paragraph" w:styleId="TDC5">
    <w:name w:val="toc 5"/>
    <w:basedOn w:val="Normal"/>
    <w:next w:val="Normal"/>
    <w:autoRedefine/>
    <w:uiPriority w:val="39"/>
    <w:semiHidden/>
    <w:rsid w:val="00272DF6"/>
    <w:pPr>
      <w:widowControl/>
      <w:ind w:left="880"/>
    </w:pPr>
    <w:rPr>
      <w:rFonts w:ascii="Times New Roman" w:eastAsia="Times New Roman" w:hAnsi="Times New Roman"/>
      <w:sz w:val="18"/>
      <w:szCs w:val="18"/>
      <w:lang w:val="en-GB" w:eastAsia="en-GB"/>
    </w:rPr>
  </w:style>
  <w:style w:type="paragraph" w:styleId="TDC6">
    <w:name w:val="toc 6"/>
    <w:basedOn w:val="Normal"/>
    <w:next w:val="Normal"/>
    <w:autoRedefine/>
    <w:uiPriority w:val="39"/>
    <w:semiHidden/>
    <w:rsid w:val="00272DF6"/>
    <w:pPr>
      <w:widowControl/>
      <w:ind w:left="1100"/>
    </w:pPr>
    <w:rPr>
      <w:rFonts w:ascii="Times New Roman" w:eastAsia="Times New Roman" w:hAnsi="Times New Roman"/>
      <w:sz w:val="18"/>
      <w:szCs w:val="18"/>
      <w:lang w:val="en-GB" w:eastAsia="en-GB"/>
    </w:rPr>
  </w:style>
  <w:style w:type="paragraph" w:styleId="TDC7">
    <w:name w:val="toc 7"/>
    <w:basedOn w:val="Normal"/>
    <w:next w:val="Normal"/>
    <w:autoRedefine/>
    <w:uiPriority w:val="39"/>
    <w:semiHidden/>
    <w:rsid w:val="00272DF6"/>
    <w:pPr>
      <w:widowControl/>
      <w:ind w:left="1320"/>
    </w:pPr>
    <w:rPr>
      <w:rFonts w:ascii="Times New Roman" w:eastAsia="Times New Roman" w:hAnsi="Times New Roman"/>
      <w:sz w:val="18"/>
      <w:szCs w:val="18"/>
      <w:lang w:val="en-GB" w:eastAsia="en-GB"/>
    </w:rPr>
  </w:style>
  <w:style w:type="paragraph" w:styleId="TDC8">
    <w:name w:val="toc 8"/>
    <w:basedOn w:val="Normal"/>
    <w:next w:val="Normal"/>
    <w:autoRedefine/>
    <w:uiPriority w:val="39"/>
    <w:semiHidden/>
    <w:rsid w:val="00272DF6"/>
    <w:pPr>
      <w:widowControl/>
      <w:ind w:left="1540"/>
    </w:pPr>
    <w:rPr>
      <w:rFonts w:ascii="Times New Roman" w:eastAsia="Times New Roman" w:hAnsi="Times New Roman"/>
      <w:sz w:val="18"/>
      <w:szCs w:val="18"/>
      <w:lang w:val="en-GB" w:eastAsia="en-GB"/>
    </w:rPr>
  </w:style>
  <w:style w:type="paragraph" w:styleId="TDC9">
    <w:name w:val="toc 9"/>
    <w:basedOn w:val="Normal"/>
    <w:next w:val="Normal"/>
    <w:autoRedefine/>
    <w:uiPriority w:val="39"/>
    <w:semiHidden/>
    <w:rsid w:val="00272DF6"/>
    <w:pPr>
      <w:widowControl/>
      <w:ind w:left="1760"/>
    </w:pPr>
    <w:rPr>
      <w:rFonts w:ascii="Times New Roman" w:eastAsia="Times New Roman" w:hAnsi="Times New Roman"/>
      <w:sz w:val="18"/>
      <w:szCs w:val="18"/>
      <w:lang w:val="en-GB" w:eastAsia="en-GB"/>
    </w:rPr>
  </w:style>
  <w:style w:type="paragraph" w:customStyle="1" w:styleId="T11B">
    <w:name w:val="T11B"/>
    <w:rsid w:val="00272DF6"/>
    <w:pPr>
      <w:keepNext/>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476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pacing w:before="439" w:after="57" w:line="288" w:lineRule="atLeast"/>
    </w:pPr>
    <w:rPr>
      <w:rFonts w:ascii="Swiss" w:eastAsia="Times New Roman" w:hAnsi="Swiss"/>
      <w:b/>
      <w:lang w:val="en-US"/>
    </w:rPr>
  </w:style>
  <w:style w:type="paragraph" w:customStyle="1" w:styleId="T2an">
    <w:name w:val="T2an"/>
    <w:rsid w:val="00272DF6"/>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476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pacing w:before="80" w:after="1984" w:line="400" w:lineRule="atLeast"/>
      <w:jc w:val="center"/>
    </w:pPr>
    <w:rPr>
      <w:rFonts w:ascii="Swiss" w:eastAsia="Times New Roman" w:hAnsi="Swiss"/>
      <w:sz w:val="40"/>
      <w:lang w:val="en-US"/>
    </w:rPr>
  </w:style>
  <w:style w:type="paragraph" w:customStyle="1" w:styleId="5Bcell">
    <w:name w:val="5B:cell"/>
    <w:rsid w:val="00272DF6"/>
    <w:pPr>
      <w:tabs>
        <w:tab w:val="left" w:pos="0"/>
        <w:tab w:val="left" w:pos="720"/>
        <w:tab w:val="left" w:pos="1440"/>
        <w:tab w:val="left" w:pos="2160"/>
      </w:tabs>
      <w:spacing w:after="38" w:line="178" w:lineRule="atLeast"/>
      <w:jc w:val="both"/>
    </w:pPr>
    <w:rPr>
      <w:rFonts w:ascii="Swiss" w:eastAsia="Times New Roman" w:hAnsi="Swiss"/>
      <w:sz w:val="16"/>
      <w:lang w:val="en-US"/>
    </w:rPr>
  </w:style>
  <w:style w:type="paragraph" w:customStyle="1" w:styleId="cell">
    <w:name w:val="cell"/>
    <w:rsid w:val="00272DF6"/>
    <w:pPr>
      <w:tabs>
        <w:tab w:val="left" w:pos="0"/>
        <w:tab w:val="left" w:pos="720"/>
        <w:tab w:val="left" w:pos="1440"/>
        <w:tab w:val="left" w:pos="2160"/>
      </w:tabs>
      <w:spacing w:before="250" w:after="28" w:line="178" w:lineRule="atLeast"/>
    </w:pPr>
    <w:rPr>
      <w:rFonts w:ascii="Swiss" w:eastAsia="Times New Roman" w:hAnsi="Swiss"/>
      <w:sz w:val="16"/>
      <w:lang w:val="en-US"/>
    </w:rPr>
  </w:style>
  <w:style w:type="paragraph" w:customStyle="1" w:styleId="parapag">
    <w:name w:val="parapag"/>
    <w:rsid w:val="00272DF6"/>
    <w:pPr>
      <w:tabs>
        <w:tab w:val="left" w:pos="0"/>
        <w:tab w:val="left" w:pos="34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512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pacing w:before="150" w:line="240" w:lineRule="atLeast"/>
      <w:jc w:val="both"/>
    </w:pPr>
    <w:rPr>
      <w:rFonts w:ascii="Swiss" w:eastAsia="Times New Roman" w:hAnsi="Swiss"/>
      <w:lang w:val="en-US"/>
    </w:rPr>
  </w:style>
  <w:style w:type="character" w:styleId="Hipervnculovisitado">
    <w:name w:val="FollowedHyperlink"/>
    <w:uiPriority w:val="99"/>
    <w:rsid w:val="00272DF6"/>
    <w:rPr>
      <w:rFonts w:cs="Times New Roman"/>
      <w:color w:val="800080"/>
      <w:u w:val="single"/>
    </w:rPr>
  </w:style>
  <w:style w:type="paragraph" w:customStyle="1" w:styleId="SubTitle1">
    <w:name w:val="SubTitle 1"/>
    <w:basedOn w:val="Normal"/>
    <w:next w:val="Normal"/>
    <w:rsid w:val="00272DF6"/>
    <w:pPr>
      <w:widowControl/>
      <w:spacing w:after="240"/>
      <w:jc w:val="center"/>
    </w:pPr>
    <w:rPr>
      <w:rFonts w:ascii="Arial" w:eastAsia="Times New Roman" w:hAnsi="Arial"/>
      <w:b/>
      <w:sz w:val="40"/>
      <w:szCs w:val="20"/>
      <w:lang w:val="en-GB" w:eastAsia="en-GB"/>
    </w:rPr>
  </w:style>
  <w:style w:type="character" w:customStyle="1" w:styleId="TtuloCar">
    <w:name w:val="Título Car"/>
    <w:link w:val="Ttulo"/>
    <w:uiPriority w:val="10"/>
    <w:rsid w:val="00272DF6"/>
    <w:rPr>
      <w:rFonts w:ascii="Arial" w:eastAsia="Times New Roman" w:hAnsi="Arial"/>
      <w:b/>
      <w:sz w:val="48"/>
      <w:lang w:val="en-GB" w:eastAsia="en-GB"/>
    </w:rPr>
  </w:style>
  <w:style w:type="paragraph" w:styleId="Textonotaalfinal">
    <w:name w:val="endnote text"/>
    <w:basedOn w:val="Normal"/>
    <w:link w:val="TextonotaalfinalCar"/>
    <w:uiPriority w:val="99"/>
    <w:semiHidden/>
    <w:rsid w:val="00272DF6"/>
    <w:pPr>
      <w:widowControl/>
      <w:jc w:val="both"/>
    </w:pPr>
    <w:rPr>
      <w:rFonts w:ascii="Times New Roman" w:eastAsia="Times New Roman" w:hAnsi="Times New Roman"/>
      <w:sz w:val="20"/>
      <w:szCs w:val="20"/>
      <w:lang w:val="en-GB" w:eastAsia="en-GB"/>
    </w:rPr>
  </w:style>
  <w:style w:type="character" w:customStyle="1" w:styleId="TextonotaalfinalCar">
    <w:name w:val="Texto nota al final Car"/>
    <w:link w:val="Textonotaalfinal"/>
    <w:uiPriority w:val="99"/>
    <w:semiHidden/>
    <w:rsid w:val="00272DF6"/>
    <w:rPr>
      <w:rFonts w:ascii="Times New Roman" w:eastAsia="Times New Roman" w:hAnsi="Times New Roman"/>
      <w:lang w:val="en-GB" w:eastAsia="en-GB"/>
    </w:rPr>
  </w:style>
  <w:style w:type="paragraph" w:styleId="Sangranormal">
    <w:name w:val="Normal Indent"/>
    <w:basedOn w:val="Normal"/>
    <w:uiPriority w:val="99"/>
    <w:rsid w:val="00272DF6"/>
    <w:pPr>
      <w:widowControl/>
      <w:ind w:left="357"/>
      <w:jc w:val="both"/>
    </w:pPr>
    <w:rPr>
      <w:rFonts w:ascii="Times New Roman" w:eastAsia="Times New Roman" w:hAnsi="Times New Roman"/>
      <w:szCs w:val="20"/>
      <w:lang w:val="en-GB" w:eastAsia="en-GB"/>
    </w:rPr>
  </w:style>
  <w:style w:type="paragraph" w:customStyle="1" w:styleId="NaceInclusionsid2">
    <w:name w:val="Nace Inclusions id 2"/>
    <w:basedOn w:val="Normal"/>
    <w:rsid w:val="00272DF6"/>
    <w:pPr>
      <w:keepNext/>
      <w:keepLines/>
      <w:widowControl/>
      <w:ind w:left="1191" w:hanging="170"/>
      <w:jc w:val="both"/>
    </w:pPr>
    <w:rPr>
      <w:rFonts w:ascii="Times" w:eastAsia="Times New Roman" w:hAnsi="Times"/>
      <w:noProof/>
      <w:sz w:val="18"/>
      <w:szCs w:val="20"/>
      <w:lang w:val="en-GB" w:eastAsia="en-GB"/>
    </w:rPr>
  </w:style>
  <w:style w:type="paragraph" w:customStyle="1" w:styleId="NaceInclusionsId11">
    <w:name w:val="Nace Inclusions Id 11"/>
    <w:basedOn w:val="Normal"/>
    <w:rsid w:val="00272DF6"/>
    <w:pPr>
      <w:keepNext/>
      <w:keepLines/>
      <w:widowControl/>
      <w:ind w:left="1021" w:hanging="170"/>
      <w:jc w:val="both"/>
    </w:pPr>
    <w:rPr>
      <w:rFonts w:ascii="Times" w:eastAsia="Times New Roman" w:hAnsi="Times"/>
      <w:noProof/>
      <w:sz w:val="18"/>
      <w:szCs w:val="20"/>
      <w:lang w:val="en-GB" w:eastAsia="en-GB"/>
    </w:rPr>
  </w:style>
  <w:style w:type="paragraph" w:customStyle="1" w:styleId="NaceExclusionsid1">
    <w:name w:val="Nace Exclusions id 1"/>
    <w:basedOn w:val="NaceExclusions"/>
    <w:rsid w:val="00272DF6"/>
    <w:pPr>
      <w:spacing w:before="0"/>
    </w:pPr>
  </w:style>
  <w:style w:type="paragraph" w:customStyle="1" w:styleId="NaceExclusions">
    <w:name w:val="Nace Exclusions"/>
    <w:basedOn w:val="NaceInclusions"/>
    <w:rsid w:val="00272DF6"/>
    <w:rPr>
      <w:i/>
    </w:rPr>
  </w:style>
  <w:style w:type="paragraph" w:customStyle="1" w:styleId="NaceInclusions">
    <w:name w:val="Nace Inclusions"/>
    <w:basedOn w:val="NaceEdition"/>
    <w:rsid w:val="00272DF6"/>
    <w:pPr>
      <w:keepNext/>
      <w:spacing w:after="0"/>
      <w:ind w:left="1135" w:hanging="284"/>
    </w:pPr>
  </w:style>
  <w:style w:type="paragraph" w:customStyle="1" w:styleId="NaceEdition">
    <w:name w:val="Nace Edition"/>
    <w:basedOn w:val="Nace"/>
    <w:rsid w:val="00272DF6"/>
    <w:pPr>
      <w:spacing w:before="120" w:after="120"/>
    </w:pPr>
    <w:rPr>
      <w:sz w:val="18"/>
    </w:rPr>
  </w:style>
  <w:style w:type="paragraph" w:customStyle="1" w:styleId="Nace">
    <w:name w:val="Nace"/>
    <w:basedOn w:val="Normal"/>
    <w:rsid w:val="00272DF6"/>
    <w:pPr>
      <w:keepLines/>
      <w:widowControl/>
      <w:spacing w:before="240"/>
      <w:jc w:val="both"/>
    </w:pPr>
    <w:rPr>
      <w:rFonts w:ascii="Times" w:eastAsia="Times New Roman" w:hAnsi="Times"/>
      <w:noProof/>
      <w:sz w:val="20"/>
      <w:szCs w:val="20"/>
      <w:lang w:val="en-GB" w:eastAsia="en-GB"/>
    </w:rPr>
  </w:style>
  <w:style w:type="paragraph" w:styleId="Direccinsobre">
    <w:name w:val="envelope address"/>
    <w:basedOn w:val="Normal"/>
    <w:uiPriority w:val="99"/>
    <w:rsid w:val="00272DF6"/>
    <w:pPr>
      <w:framePr w:w="7920" w:h="1980" w:hRule="exact" w:hSpace="180" w:wrap="auto" w:hAnchor="page" w:xAlign="center" w:yAlign="bottom"/>
      <w:widowControl/>
      <w:jc w:val="both"/>
    </w:pPr>
    <w:rPr>
      <w:rFonts w:ascii="Times New Roman" w:eastAsia="Times New Roman" w:hAnsi="Times New Roman"/>
      <w:szCs w:val="20"/>
      <w:lang w:val="en-GB" w:eastAsia="en-GB"/>
    </w:rPr>
  </w:style>
  <w:style w:type="paragraph" w:customStyle="1" w:styleId="NumPar1">
    <w:name w:val="NumPar 1"/>
    <w:basedOn w:val="Ttulo1"/>
    <w:next w:val="Text1Char"/>
    <w:rsid w:val="00272DF6"/>
    <w:pPr>
      <w:widowControl/>
      <w:spacing w:after="240"/>
      <w:ind w:left="483" w:hanging="483"/>
      <w:jc w:val="both"/>
      <w:outlineLvl w:val="9"/>
    </w:pPr>
    <w:rPr>
      <w:rFonts w:ascii="Times New Roman" w:eastAsia="Times New Roman" w:hAnsi="Times New Roman"/>
      <w:sz w:val="24"/>
      <w:szCs w:val="20"/>
      <w:lang w:val="en-GB" w:eastAsia="en-GB"/>
    </w:rPr>
  </w:style>
  <w:style w:type="paragraph" w:customStyle="1" w:styleId="NumPar2">
    <w:name w:val="NumPar 2"/>
    <w:basedOn w:val="Ttulo2"/>
    <w:next w:val="Text2"/>
    <w:rsid w:val="00272DF6"/>
    <w:pPr>
      <w:widowControl/>
      <w:spacing w:after="240"/>
      <w:ind w:left="0"/>
      <w:jc w:val="both"/>
    </w:pPr>
    <w:rPr>
      <w:rFonts w:ascii="Times New Roman" w:eastAsia="Times New Roman" w:hAnsi="Times New Roman"/>
      <w:sz w:val="24"/>
      <w:szCs w:val="20"/>
      <w:lang w:val="en-GB" w:eastAsia="en-GB"/>
    </w:rPr>
  </w:style>
  <w:style w:type="paragraph" w:customStyle="1" w:styleId="Text2">
    <w:name w:val="Text 2"/>
    <w:basedOn w:val="Normal"/>
    <w:rsid w:val="00272DF6"/>
    <w:pPr>
      <w:widowControl/>
      <w:tabs>
        <w:tab w:val="left" w:pos="2161"/>
      </w:tabs>
      <w:spacing w:after="240"/>
      <w:ind w:left="1077"/>
      <w:jc w:val="both"/>
    </w:pPr>
    <w:rPr>
      <w:rFonts w:ascii="Times New Roman" w:eastAsia="Times New Roman" w:hAnsi="Times New Roman"/>
      <w:szCs w:val="20"/>
      <w:lang w:val="en-GB" w:eastAsia="en-GB"/>
    </w:rPr>
  </w:style>
  <w:style w:type="paragraph" w:customStyle="1" w:styleId="n4">
    <w:name w:val="n4"/>
    <w:basedOn w:val="Ttulo4"/>
    <w:rsid w:val="00272DF6"/>
    <w:pPr>
      <w:keepNext/>
      <w:widowControl/>
      <w:spacing w:before="120" w:after="120"/>
      <w:ind w:left="720"/>
      <w:jc w:val="both"/>
    </w:pPr>
    <w:rPr>
      <w:rFonts w:ascii="Times New Roman" w:eastAsia="Times New Roman" w:hAnsi="Times New Roman"/>
      <w:sz w:val="22"/>
      <w:szCs w:val="20"/>
      <w:lang w:val="en-GB" w:eastAsia="en-GB"/>
    </w:rPr>
  </w:style>
  <w:style w:type="paragraph" w:styleId="Mapadeldocumento">
    <w:name w:val="Document Map"/>
    <w:basedOn w:val="Normal"/>
    <w:link w:val="MapadeldocumentoCar"/>
    <w:uiPriority w:val="99"/>
    <w:semiHidden/>
    <w:rsid w:val="00272DF6"/>
    <w:pPr>
      <w:widowControl/>
      <w:shd w:val="clear" w:color="auto" w:fill="000080"/>
      <w:jc w:val="both"/>
    </w:pPr>
    <w:rPr>
      <w:rFonts w:ascii="Tahoma" w:eastAsia="Times New Roman" w:hAnsi="Tahoma"/>
      <w:szCs w:val="20"/>
      <w:lang w:val="en-GB" w:eastAsia="en-GB"/>
    </w:rPr>
  </w:style>
  <w:style w:type="character" w:customStyle="1" w:styleId="MapadeldocumentoCar">
    <w:name w:val="Mapa del documento Car"/>
    <w:link w:val="Mapadeldocumento"/>
    <w:uiPriority w:val="99"/>
    <w:semiHidden/>
    <w:rsid w:val="00272DF6"/>
    <w:rPr>
      <w:rFonts w:ascii="Tahoma" w:eastAsia="Times New Roman" w:hAnsi="Tahoma"/>
      <w:sz w:val="22"/>
      <w:shd w:val="clear" w:color="auto" w:fill="000080"/>
      <w:lang w:val="en-GB" w:eastAsia="en-GB"/>
    </w:rPr>
  </w:style>
  <w:style w:type="paragraph" w:customStyle="1" w:styleId="NoteHead">
    <w:name w:val="NoteHead"/>
    <w:basedOn w:val="Normal"/>
    <w:next w:val="Normal"/>
    <w:rsid w:val="00272DF6"/>
    <w:pPr>
      <w:widowControl/>
      <w:spacing w:before="720" w:after="720"/>
      <w:jc w:val="center"/>
    </w:pPr>
    <w:rPr>
      <w:rFonts w:ascii="Times New Roman" w:eastAsia="Times New Roman" w:hAnsi="Times New Roman"/>
      <w:b/>
      <w:smallCaps/>
      <w:szCs w:val="20"/>
      <w:lang w:val="en-GB" w:eastAsia="en-GB"/>
    </w:rPr>
  </w:style>
  <w:style w:type="paragraph" w:styleId="ndice1">
    <w:name w:val="index 1"/>
    <w:basedOn w:val="Normal"/>
    <w:next w:val="Normal"/>
    <w:autoRedefine/>
    <w:uiPriority w:val="99"/>
    <w:semiHidden/>
    <w:rsid w:val="00272DF6"/>
    <w:pPr>
      <w:widowControl/>
    </w:pPr>
    <w:rPr>
      <w:rFonts w:ascii="Arial" w:eastAsia="Times New Roman" w:hAnsi="Arial" w:cs="Arial"/>
      <w:b/>
      <w:noProof/>
      <w:sz w:val="20"/>
      <w:szCs w:val="20"/>
      <w:lang w:val="en-GB" w:eastAsia="en-GB"/>
    </w:rPr>
  </w:style>
  <w:style w:type="paragraph" w:styleId="ndice2">
    <w:name w:val="index 2"/>
    <w:basedOn w:val="Normal"/>
    <w:next w:val="Normal"/>
    <w:autoRedefine/>
    <w:uiPriority w:val="99"/>
    <w:semiHidden/>
    <w:rsid w:val="00272DF6"/>
    <w:pPr>
      <w:widowControl/>
      <w:ind w:left="440" w:hanging="220"/>
    </w:pPr>
    <w:rPr>
      <w:rFonts w:ascii="Times New Roman" w:eastAsia="Times New Roman" w:hAnsi="Times New Roman"/>
      <w:sz w:val="18"/>
      <w:szCs w:val="18"/>
      <w:lang w:val="en-GB" w:eastAsia="en-GB"/>
    </w:rPr>
  </w:style>
  <w:style w:type="paragraph" w:styleId="ndice3">
    <w:name w:val="index 3"/>
    <w:basedOn w:val="Normal"/>
    <w:next w:val="Normal"/>
    <w:autoRedefine/>
    <w:uiPriority w:val="99"/>
    <w:semiHidden/>
    <w:rsid w:val="00272DF6"/>
    <w:pPr>
      <w:widowControl/>
      <w:ind w:left="660" w:hanging="220"/>
    </w:pPr>
    <w:rPr>
      <w:rFonts w:ascii="Times New Roman" w:eastAsia="Times New Roman" w:hAnsi="Times New Roman"/>
      <w:sz w:val="18"/>
      <w:szCs w:val="18"/>
      <w:lang w:val="en-GB" w:eastAsia="en-GB"/>
    </w:rPr>
  </w:style>
  <w:style w:type="paragraph" w:styleId="ndice4">
    <w:name w:val="index 4"/>
    <w:basedOn w:val="Normal"/>
    <w:next w:val="Normal"/>
    <w:autoRedefine/>
    <w:uiPriority w:val="99"/>
    <w:semiHidden/>
    <w:rsid w:val="00272DF6"/>
    <w:pPr>
      <w:widowControl/>
      <w:ind w:left="880" w:hanging="220"/>
    </w:pPr>
    <w:rPr>
      <w:rFonts w:ascii="Times New Roman" w:eastAsia="Times New Roman" w:hAnsi="Times New Roman"/>
      <w:sz w:val="18"/>
      <w:szCs w:val="18"/>
      <w:lang w:val="en-GB" w:eastAsia="en-GB"/>
    </w:rPr>
  </w:style>
  <w:style w:type="paragraph" w:styleId="ndice5">
    <w:name w:val="index 5"/>
    <w:basedOn w:val="Normal"/>
    <w:next w:val="Normal"/>
    <w:autoRedefine/>
    <w:uiPriority w:val="99"/>
    <w:semiHidden/>
    <w:rsid w:val="00272DF6"/>
    <w:pPr>
      <w:widowControl/>
      <w:ind w:left="1100" w:hanging="220"/>
    </w:pPr>
    <w:rPr>
      <w:rFonts w:ascii="Times New Roman" w:eastAsia="Times New Roman" w:hAnsi="Times New Roman"/>
      <w:sz w:val="18"/>
      <w:szCs w:val="18"/>
      <w:lang w:val="en-GB" w:eastAsia="en-GB"/>
    </w:rPr>
  </w:style>
  <w:style w:type="paragraph" w:styleId="ndice6">
    <w:name w:val="index 6"/>
    <w:basedOn w:val="Normal"/>
    <w:next w:val="Normal"/>
    <w:autoRedefine/>
    <w:uiPriority w:val="99"/>
    <w:semiHidden/>
    <w:rsid w:val="00272DF6"/>
    <w:pPr>
      <w:widowControl/>
      <w:ind w:left="1320" w:hanging="220"/>
    </w:pPr>
    <w:rPr>
      <w:rFonts w:ascii="Times New Roman" w:eastAsia="Times New Roman" w:hAnsi="Times New Roman"/>
      <w:sz w:val="18"/>
      <w:szCs w:val="18"/>
      <w:lang w:val="en-GB" w:eastAsia="en-GB"/>
    </w:rPr>
  </w:style>
  <w:style w:type="paragraph" w:styleId="ndice7">
    <w:name w:val="index 7"/>
    <w:basedOn w:val="Normal"/>
    <w:next w:val="Normal"/>
    <w:autoRedefine/>
    <w:uiPriority w:val="99"/>
    <w:semiHidden/>
    <w:rsid w:val="00272DF6"/>
    <w:pPr>
      <w:widowControl/>
      <w:ind w:left="1540" w:hanging="220"/>
    </w:pPr>
    <w:rPr>
      <w:rFonts w:ascii="Times New Roman" w:eastAsia="Times New Roman" w:hAnsi="Times New Roman"/>
      <w:sz w:val="18"/>
      <w:szCs w:val="18"/>
      <w:lang w:val="en-GB" w:eastAsia="en-GB"/>
    </w:rPr>
  </w:style>
  <w:style w:type="paragraph" w:styleId="ndice8">
    <w:name w:val="index 8"/>
    <w:basedOn w:val="Normal"/>
    <w:next w:val="Normal"/>
    <w:autoRedefine/>
    <w:uiPriority w:val="99"/>
    <w:semiHidden/>
    <w:rsid w:val="00272DF6"/>
    <w:pPr>
      <w:widowControl/>
      <w:ind w:left="1760" w:hanging="220"/>
    </w:pPr>
    <w:rPr>
      <w:rFonts w:ascii="Times New Roman" w:eastAsia="Times New Roman" w:hAnsi="Times New Roman"/>
      <w:sz w:val="18"/>
      <w:szCs w:val="18"/>
      <w:lang w:val="en-GB" w:eastAsia="en-GB"/>
    </w:rPr>
  </w:style>
  <w:style w:type="paragraph" w:styleId="ndice9">
    <w:name w:val="index 9"/>
    <w:basedOn w:val="Normal"/>
    <w:next w:val="Normal"/>
    <w:autoRedefine/>
    <w:uiPriority w:val="99"/>
    <w:semiHidden/>
    <w:rsid w:val="00272DF6"/>
    <w:pPr>
      <w:widowControl/>
      <w:ind w:left="1980" w:hanging="220"/>
    </w:pPr>
    <w:rPr>
      <w:rFonts w:ascii="Times New Roman" w:eastAsia="Times New Roman" w:hAnsi="Times New Roman"/>
      <w:sz w:val="18"/>
      <w:szCs w:val="18"/>
      <w:lang w:val="en-GB" w:eastAsia="en-GB"/>
    </w:rPr>
  </w:style>
  <w:style w:type="paragraph" w:styleId="Ttulodendice">
    <w:name w:val="index heading"/>
    <w:basedOn w:val="Normal"/>
    <w:next w:val="ndice1"/>
    <w:uiPriority w:val="99"/>
    <w:semiHidden/>
    <w:rsid w:val="00272DF6"/>
    <w:pPr>
      <w:widowControl/>
      <w:spacing w:before="240" w:after="120"/>
      <w:ind w:left="140"/>
    </w:pPr>
    <w:rPr>
      <w:rFonts w:ascii="Arial" w:eastAsia="Times New Roman" w:hAnsi="Arial" w:cs="Arial"/>
      <w:b/>
      <w:bCs/>
      <w:sz w:val="28"/>
      <w:szCs w:val="28"/>
      <w:lang w:val="en-GB" w:eastAsia="en-GB"/>
    </w:rPr>
  </w:style>
  <w:style w:type="paragraph" w:customStyle="1" w:styleId="Subject">
    <w:name w:val="Subject"/>
    <w:basedOn w:val="Normal"/>
    <w:next w:val="Normal"/>
    <w:rsid w:val="00272DF6"/>
    <w:pPr>
      <w:widowControl/>
      <w:spacing w:after="480"/>
      <w:ind w:left="1191" w:hanging="1191"/>
    </w:pPr>
    <w:rPr>
      <w:rFonts w:ascii="Times New Roman" w:eastAsia="Times New Roman" w:hAnsi="Times New Roman"/>
      <w:b/>
      <w:sz w:val="24"/>
      <w:szCs w:val="20"/>
      <w:lang w:val="en-GB" w:eastAsia="en-GB"/>
    </w:rPr>
  </w:style>
  <w:style w:type="paragraph" w:styleId="Firma">
    <w:name w:val="Signature"/>
    <w:basedOn w:val="Normal"/>
    <w:next w:val="Normal"/>
    <w:link w:val="FirmaCar"/>
    <w:uiPriority w:val="99"/>
    <w:rsid w:val="00272DF6"/>
    <w:pPr>
      <w:widowControl/>
      <w:tabs>
        <w:tab w:val="left" w:pos="5103"/>
      </w:tabs>
      <w:spacing w:before="1200"/>
      <w:ind w:left="5103"/>
      <w:jc w:val="center"/>
    </w:pPr>
    <w:rPr>
      <w:rFonts w:ascii="Times New Roman" w:eastAsia="Times New Roman" w:hAnsi="Times New Roman"/>
      <w:sz w:val="24"/>
      <w:szCs w:val="20"/>
      <w:lang w:val="en-GB" w:eastAsia="en-GB"/>
    </w:rPr>
  </w:style>
  <w:style w:type="character" w:customStyle="1" w:styleId="FirmaCar">
    <w:name w:val="Firma Car"/>
    <w:link w:val="Firma"/>
    <w:uiPriority w:val="99"/>
    <w:rsid w:val="00272DF6"/>
    <w:rPr>
      <w:rFonts w:ascii="Times New Roman" w:eastAsia="Times New Roman" w:hAnsi="Times New Roman"/>
      <w:sz w:val="24"/>
      <w:lang w:val="en-GB" w:eastAsia="en-GB"/>
    </w:rPr>
  </w:style>
  <w:style w:type="paragraph" w:customStyle="1" w:styleId="Enclosures">
    <w:name w:val="Enclosures"/>
    <w:basedOn w:val="Normal"/>
    <w:rsid w:val="00272DF6"/>
    <w:pPr>
      <w:keepNext/>
      <w:keepLines/>
      <w:widowControl/>
      <w:tabs>
        <w:tab w:val="left" w:pos="5642"/>
      </w:tabs>
      <w:spacing w:before="480"/>
      <w:ind w:left="1191" w:hanging="1191"/>
    </w:pPr>
    <w:rPr>
      <w:rFonts w:ascii="Times New Roman" w:eastAsia="Times New Roman" w:hAnsi="Times New Roman"/>
      <w:sz w:val="24"/>
      <w:szCs w:val="20"/>
      <w:lang w:val="en-GB" w:eastAsia="en-GB"/>
    </w:rPr>
  </w:style>
  <w:style w:type="paragraph" w:customStyle="1" w:styleId="Tiret0">
    <w:name w:val="Tiret 0"/>
    <w:basedOn w:val="Normal"/>
    <w:rsid w:val="00272DF6"/>
    <w:pPr>
      <w:widowControl/>
      <w:spacing w:before="120" w:after="120"/>
      <w:ind w:left="851" w:hanging="851"/>
      <w:jc w:val="both"/>
    </w:pPr>
    <w:rPr>
      <w:rFonts w:ascii="Times New Roman" w:eastAsia="Times New Roman" w:hAnsi="Times New Roman"/>
      <w:sz w:val="24"/>
      <w:szCs w:val="20"/>
      <w:lang w:val="en-GB" w:eastAsia="en-GB"/>
    </w:rPr>
  </w:style>
  <w:style w:type="paragraph" w:customStyle="1" w:styleId="numparg">
    <w:name w:val="numparg"/>
    <w:basedOn w:val="Ttulo1"/>
    <w:rsid w:val="00272DF6"/>
    <w:pPr>
      <w:keepNext/>
      <w:widowControl/>
      <w:numPr>
        <w:numId w:val="8"/>
      </w:numPr>
      <w:spacing w:before="240" w:after="120"/>
      <w:jc w:val="both"/>
    </w:pPr>
    <w:rPr>
      <w:rFonts w:ascii="Times New Roman" w:eastAsia="Times New Roman" w:hAnsi="Times New Roman"/>
      <w:b/>
      <w:kern w:val="28"/>
      <w:sz w:val="24"/>
      <w:szCs w:val="20"/>
    </w:rPr>
  </w:style>
  <w:style w:type="character" w:customStyle="1" w:styleId="Added">
    <w:name w:val="Added"/>
    <w:rsid w:val="00272DF6"/>
    <w:rPr>
      <w:b/>
      <w:u w:val="single"/>
    </w:rPr>
  </w:style>
  <w:style w:type="paragraph" w:styleId="Listaconvietas">
    <w:name w:val="List Bullet"/>
    <w:basedOn w:val="Normal"/>
    <w:autoRedefine/>
    <w:uiPriority w:val="99"/>
    <w:rsid w:val="00272DF6"/>
    <w:pPr>
      <w:widowControl/>
      <w:spacing w:after="240"/>
      <w:jc w:val="both"/>
    </w:pPr>
    <w:rPr>
      <w:rFonts w:ascii="Times New Roman" w:eastAsia="Times New Roman" w:hAnsi="Times New Roman"/>
      <w:sz w:val="24"/>
      <w:szCs w:val="20"/>
      <w:lang w:val="en-GB" w:eastAsia="en-GB"/>
    </w:rPr>
  </w:style>
  <w:style w:type="paragraph" w:customStyle="1" w:styleId="Point0">
    <w:name w:val="Point 0"/>
    <w:basedOn w:val="Normal"/>
    <w:link w:val="Point0Char"/>
    <w:rsid w:val="00272DF6"/>
    <w:pPr>
      <w:widowControl/>
      <w:spacing w:before="120" w:after="120"/>
      <w:ind w:left="850" w:hanging="850"/>
      <w:jc w:val="both"/>
    </w:pPr>
    <w:rPr>
      <w:rFonts w:ascii="Times New Roman" w:eastAsia="Times New Roman" w:hAnsi="Times New Roman"/>
      <w:sz w:val="24"/>
      <w:szCs w:val="20"/>
      <w:lang w:val="en-GB" w:eastAsia="zh-CN"/>
    </w:rPr>
  </w:style>
  <w:style w:type="character" w:customStyle="1" w:styleId="Point0Char">
    <w:name w:val="Point 0 Char"/>
    <w:link w:val="Point0"/>
    <w:locked/>
    <w:rsid w:val="00272DF6"/>
    <w:rPr>
      <w:rFonts w:ascii="Times New Roman" w:eastAsia="Times New Roman" w:hAnsi="Times New Roman"/>
      <w:sz w:val="24"/>
      <w:lang w:val="en-GB" w:eastAsia="zh-CN"/>
    </w:rPr>
  </w:style>
  <w:style w:type="paragraph" w:customStyle="1" w:styleId="CharCharChar1CharCharChar">
    <w:name w:val="Char Char Char1 Char Char Char"/>
    <w:aliases w:val="Char Char Char1 Char"/>
    <w:basedOn w:val="Normal"/>
    <w:rsid w:val="00272DF6"/>
    <w:pPr>
      <w:widowControl/>
    </w:pPr>
    <w:rPr>
      <w:rFonts w:ascii="Times New Roman" w:eastAsia="Times New Roman" w:hAnsi="Times New Roman"/>
      <w:sz w:val="24"/>
      <w:szCs w:val="24"/>
      <w:lang w:val="pl-PL" w:eastAsia="pl-PL"/>
    </w:rPr>
  </w:style>
  <w:style w:type="paragraph" w:customStyle="1" w:styleId="CharCharChar">
    <w:name w:val="Char Char Char"/>
    <w:basedOn w:val="Normal"/>
    <w:rsid w:val="00272DF6"/>
    <w:pPr>
      <w:widowControl/>
    </w:pPr>
    <w:rPr>
      <w:rFonts w:ascii="Times New Roman" w:eastAsia="Times New Roman" w:hAnsi="Times New Roman"/>
      <w:sz w:val="24"/>
      <w:szCs w:val="24"/>
      <w:lang w:val="pl-PL" w:eastAsia="pl-PL"/>
    </w:rPr>
  </w:style>
  <w:style w:type="paragraph" w:customStyle="1" w:styleId="Point1">
    <w:name w:val="Point 1"/>
    <w:basedOn w:val="Normal"/>
    <w:link w:val="Point1Char"/>
    <w:rsid w:val="00272DF6"/>
    <w:pPr>
      <w:widowControl/>
      <w:spacing w:before="120" w:after="120"/>
      <w:ind w:left="1418" w:hanging="567"/>
      <w:jc w:val="both"/>
    </w:pPr>
    <w:rPr>
      <w:rFonts w:ascii="Times New Roman" w:eastAsia="Times New Roman" w:hAnsi="Times New Roman"/>
      <w:sz w:val="24"/>
      <w:szCs w:val="24"/>
      <w:lang w:val="en-GB" w:eastAsia="fr-BE"/>
    </w:rPr>
  </w:style>
  <w:style w:type="character" w:customStyle="1" w:styleId="Point1Char">
    <w:name w:val="Point 1 Char"/>
    <w:link w:val="Point1"/>
    <w:locked/>
    <w:rsid w:val="00272DF6"/>
    <w:rPr>
      <w:rFonts w:ascii="Times New Roman" w:eastAsia="Times New Roman" w:hAnsi="Times New Roman"/>
      <w:sz w:val="24"/>
      <w:szCs w:val="24"/>
      <w:lang w:val="en-GB"/>
    </w:rPr>
  </w:style>
  <w:style w:type="paragraph" w:customStyle="1" w:styleId="Normal12a12b">
    <w:name w:val="Normal12a12b"/>
    <w:basedOn w:val="Normal"/>
    <w:rsid w:val="00272DF6"/>
    <w:pPr>
      <w:spacing w:before="240" w:after="240"/>
    </w:pPr>
    <w:rPr>
      <w:rFonts w:ascii="Times New Roman" w:eastAsia="Times New Roman" w:hAnsi="Times New Roman"/>
      <w:noProof/>
      <w:sz w:val="24"/>
      <w:szCs w:val="20"/>
      <w:lang w:val="en-GB" w:eastAsia="en-GB"/>
    </w:rPr>
  </w:style>
  <w:style w:type="paragraph" w:customStyle="1" w:styleId="Numberedparagraph">
    <w:name w:val="Numbered paragraph"/>
    <w:basedOn w:val="Normal"/>
    <w:rsid w:val="00272DF6"/>
    <w:pPr>
      <w:widowControl/>
      <w:tabs>
        <w:tab w:val="num" w:pos="720"/>
      </w:tabs>
      <w:spacing w:before="240"/>
      <w:ind w:left="357" w:hanging="357"/>
    </w:pPr>
    <w:rPr>
      <w:rFonts w:ascii="Arial" w:eastAsia="Times New Roman" w:hAnsi="Arial"/>
      <w:b/>
      <w:sz w:val="24"/>
      <w:szCs w:val="20"/>
    </w:rPr>
  </w:style>
  <w:style w:type="paragraph" w:customStyle="1" w:styleId="Char">
    <w:name w:val="Char"/>
    <w:basedOn w:val="Normal"/>
    <w:rsid w:val="00272DF6"/>
    <w:pPr>
      <w:widowControl/>
    </w:pPr>
    <w:rPr>
      <w:rFonts w:ascii="Times New Roman" w:eastAsia="Times New Roman" w:hAnsi="Times New Roman"/>
      <w:sz w:val="24"/>
      <w:szCs w:val="24"/>
      <w:lang w:val="pl-PL" w:eastAsia="pl-PL"/>
    </w:rPr>
  </w:style>
  <w:style w:type="paragraph" w:customStyle="1" w:styleId="QuotedText">
    <w:name w:val="Quoted Text"/>
    <w:basedOn w:val="Normal"/>
    <w:rsid w:val="00272DF6"/>
    <w:pPr>
      <w:widowControl/>
      <w:spacing w:before="120" w:after="120" w:line="360" w:lineRule="auto"/>
      <w:ind w:left="1417"/>
    </w:pPr>
    <w:rPr>
      <w:rFonts w:ascii="Times New Roman" w:eastAsia="Times New Roman" w:hAnsi="Times New Roman"/>
      <w:sz w:val="24"/>
      <w:szCs w:val="20"/>
      <w:lang w:val="en-GB"/>
    </w:rPr>
  </w:style>
  <w:style w:type="paragraph" w:customStyle="1" w:styleId="ManualNumPar1">
    <w:name w:val="Manual NumPar 1"/>
    <w:basedOn w:val="Normal"/>
    <w:next w:val="Text1Char"/>
    <w:link w:val="ManualNumPar1Char"/>
    <w:rsid w:val="00272DF6"/>
    <w:pPr>
      <w:widowControl/>
      <w:spacing w:before="120" w:after="120"/>
      <w:ind w:left="850" w:hanging="850"/>
      <w:jc w:val="both"/>
    </w:pPr>
    <w:rPr>
      <w:rFonts w:ascii="Times New Roman" w:eastAsia="Times New Roman" w:hAnsi="Times New Roman"/>
      <w:sz w:val="24"/>
      <w:szCs w:val="24"/>
      <w:lang w:val="en-GB" w:eastAsia="zh-CN"/>
    </w:rPr>
  </w:style>
  <w:style w:type="character" w:customStyle="1" w:styleId="ManualNumPar1Char">
    <w:name w:val="Manual NumPar 1 Char"/>
    <w:link w:val="ManualNumPar1"/>
    <w:locked/>
    <w:rsid w:val="00272DF6"/>
    <w:rPr>
      <w:rFonts w:ascii="Times New Roman" w:eastAsia="Times New Roman" w:hAnsi="Times New Roman"/>
      <w:sz w:val="24"/>
      <w:szCs w:val="24"/>
      <w:lang w:val="en-GB" w:eastAsia="zh-CN"/>
    </w:rPr>
  </w:style>
  <w:style w:type="character" w:styleId="nfasis">
    <w:name w:val="Emphasis"/>
    <w:uiPriority w:val="20"/>
    <w:qFormat/>
    <w:rsid w:val="00272DF6"/>
    <w:rPr>
      <w:rFonts w:cs="Times New Roman"/>
      <w:i/>
    </w:rPr>
  </w:style>
  <w:style w:type="paragraph" w:customStyle="1" w:styleId="Text1">
    <w:name w:val="Text 1"/>
    <w:basedOn w:val="Normal"/>
    <w:rsid w:val="00272DF6"/>
    <w:pPr>
      <w:widowControl/>
      <w:spacing w:after="240"/>
      <w:ind w:left="482"/>
      <w:jc w:val="both"/>
    </w:pPr>
    <w:rPr>
      <w:rFonts w:ascii="Times New Roman" w:eastAsia="Times New Roman" w:hAnsi="Times New Roman"/>
      <w:szCs w:val="20"/>
      <w:lang w:val="en-GB" w:eastAsia="en-GB"/>
    </w:rPr>
  </w:style>
  <w:style w:type="paragraph" w:styleId="Listaconnmeros">
    <w:name w:val="List Number"/>
    <w:basedOn w:val="Normal"/>
    <w:uiPriority w:val="99"/>
    <w:rsid w:val="00272DF6"/>
    <w:pPr>
      <w:widowControl/>
      <w:tabs>
        <w:tab w:val="num" w:pos="720"/>
      </w:tabs>
      <w:spacing w:before="120" w:after="120" w:line="360" w:lineRule="auto"/>
      <w:ind w:left="720" w:hanging="720"/>
    </w:pPr>
    <w:rPr>
      <w:rFonts w:ascii="Times New Roman" w:eastAsia="Times New Roman" w:hAnsi="Times New Roman"/>
      <w:sz w:val="24"/>
      <w:szCs w:val="20"/>
      <w:lang w:val="en-GB"/>
    </w:rPr>
  </w:style>
  <w:style w:type="paragraph" w:customStyle="1" w:styleId="ListNumberLevel2">
    <w:name w:val="List Number (Level 2)"/>
    <w:basedOn w:val="Normal"/>
    <w:link w:val="ListNumberLevel2Char"/>
    <w:rsid w:val="00272DF6"/>
    <w:pPr>
      <w:widowControl/>
      <w:numPr>
        <w:ilvl w:val="1"/>
        <w:numId w:val="9"/>
      </w:numPr>
      <w:spacing w:before="120" w:after="120" w:line="360" w:lineRule="auto"/>
    </w:pPr>
    <w:rPr>
      <w:rFonts w:ascii="Times New Roman" w:eastAsia="Times New Roman" w:hAnsi="Times New Roman"/>
      <w:sz w:val="24"/>
      <w:szCs w:val="20"/>
      <w:lang w:val="en-GB"/>
    </w:rPr>
  </w:style>
  <w:style w:type="character" w:customStyle="1" w:styleId="ListNumberLevel2Char">
    <w:name w:val="List Number (Level 2) Char"/>
    <w:link w:val="ListNumberLevel2"/>
    <w:locked/>
    <w:rsid w:val="00272DF6"/>
    <w:rPr>
      <w:rFonts w:ascii="Times New Roman" w:eastAsia="Times New Roman" w:hAnsi="Times New Roman"/>
      <w:sz w:val="24"/>
      <w:lang w:eastAsia="en-US"/>
    </w:rPr>
  </w:style>
  <w:style w:type="paragraph" w:customStyle="1" w:styleId="ListNumberLevel3">
    <w:name w:val="List Number (Level 3)"/>
    <w:basedOn w:val="Normal"/>
    <w:rsid w:val="00272DF6"/>
    <w:pPr>
      <w:widowControl/>
      <w:numPr>
        <w:ilvl w:val="2"/>
        <w:numId w:val="9"/>
      </w:numPr>
      <w:spacing w:before="120" w:after="120" w:line="360" w:lineRule="auto"/>
    </w:pPr>
    <w:rPr>
      <w:rFonts w:ascii="Times New Roman" w:eastAsia="Times New Roman" w:hAnsi="Times New Roman"/>
      <w:sz w:val="24"/>
      <w:szCs w:val="20"/>
      <w:lang w:val="en-GB"/>
    </w:rPr>
  </w:style>
  <w:style w:type="paragraph" w:customStyle="1" w:styleId="ListNumberLevel4">
    <w:name w:val="List Number (Level 4)"/>
    <w:basedOn w:val="Normal"/>
    <w:rsid w:val="00272DF6"/>
    <w:pPr>
      <w:widowControl/>
      <w:tabs>
        <w:tab w:val="num" w:pos="2835"/>
      </w:tabs>
      <w:spacing w:before="120" w:after="120" w:line="360" w:lineRule="auto"/>
      <w:ind w:left="2835" w:hanging="709"/>
    </w:pPr>
    <w:rPr>
      <w:rFonts w:ascii="Times New Roman" w:eastAsia="Times New Roman" w:hAnsi="Times New Roman"/>
      <w:sz w:val="24"/>
      <w:szCs w:val="20"/>
      <w:lang w:val="en-GB"/>
    </w:rPr>
  </w:style>
  <w:style w:type="paragraph" w:customStyle="1" w:styleId="Normal1">
    <w:name w:val="Normal1"/>
    <w:basedOn w:val="Normal"/>
    <w:rsid w:val="00272DF6"/>
    <w:pPr>
      <w:widowControl/>
      <w:spacing w:after="120" w:line="360" w:lineRule="atLeast"/>
    </w:pPr>
    <w:rPr>
      <w:rFonts w:ascii="Times New Roman" w:eastAsia="Times New Roman" w:hAnsi="Times New Roman"/>
      <w:sz w:val="26"/>
      <w:szCs w:val="26"/>
      <w:lang w:val="en-GB" w:eastAsia="en-GB"/>
    </w:rPr>
  </w:style>
  <w:style w:type="paragraph" w:customStyle="1" w:styleId="CharCharChar1Char1">
    <w:name w:val="Char Char Char1 Char1"/>
    <w:aliases w:val="Char Char Char1 Char Char Char1"/>
    <w:basedOn w:val="Normal"/>
    <w:rsid w:val="00272DF6"/>
    <w:pPr>
      <w:widowControl/>
    </w:pPr>
    <w:rPr>
      <w:rFonts w:ascii="Times New Roman" w:eastAsia="Times New Roman" w:hAnsi="Times New Roman"/>
      <w:sz w:val="24"/>
      <w:szCs w:val="24"/>
      <w:lang w:val="pl-PL" w:eastAsia="pl-PL"/>
    </w:rPr>
  </w:style>
  <w:style w:type="paragraph" w:customStyle="1" w:styleId="ZchnZchn">
    <w:name w:val="Zchn Zchn"/>
    <w:basedOn w:val="Normal"/>
    <w:rsid w:val="00272DF6"/>
    <w:pPr>
      <w:widowControl/>
      <w:tabs>
        <w:tab w:val="num" w:pos="720"/>
      </w:tabs>
      <w:spacing w:after="160" w:line="240" w:lineRule="exact"/>
      <w:ind w:left="720" w:hanging="720"/>
    </w:pPr>
    <w:rPr>
      <w:rFonts w:ascii="Times New Roman" w:eastAsia="Times New Roman" w:hAnsi="Times New Roman"/>
      <w:i/>
      <w:sz w:val="24"/>
      <w:szCs w:val="24"/>
    </w:rPr>
  </w:style>
  <w:style w:type="character" w:styleId="Textoennegrita">
    <w:name w:val="Strong"/>
    <w:uiPriority w:val="22"/>
    <w:qFormat/>
    <w:rsid w:val="00272DF6"/>
    <w:rPr>
      <w:rFonts w:cs="Times New Roman"/>
      <w:b/>
    </w:rPr>
  </w:style>
  <w:style w:type="paragraph" w:customStyle="1" w:styleId="Default">
    <w:name w:val="Default"/>
    <w:rsid w:val="00272DF6"/>
    <w:pPr>
      <w:autoSpaceDE w:val="0"/>
      <w:autoSpaceDN w:val="0"/>
      <w:adjustRightInd w:val="0"/>
    </w:pPr>
    <w:rPr>
      <w:rFonts w:ascii="EUAlbertina" w:eastAsia="Times New Roman" w:hAnsi="EUAlbertina" w:cs="EUAlbertina"/>
      <w:color w:val="000000"/>
      <w:sz w:val="24"/>
      <w:szCs w:val="24"/>
    </w:rPr>
  </w:style>
  <w:style w:type="paragraph" w:customStyle="1" w:styleId="CM1">
    <w:name w:val="CM1"/>
    <w:basedOn w:val="Default"/>
    <w:next w:val="Default"/>
    <w:rsid w:val="00272DF6"/>
    <w:rPr>
      <w:rFonts w:cs="Times New Roman"/>
      <w:color w:val="auto"/>
    </w:rPr>
  </w:style>
  <w:style w:type="paragraph" w:customStyle="1" w:styleId="CM3">
    <w:name w:val="CM3"/>
    <w:basedOn w:val="Default"/>
    <w:next w:val="Default"/>
    <w:rsid w:val="00272DF6"/>
    <w:rPr>
      <w:rFonts w:cs="Times New Roman"/>
      <w:color w:val="auto"/>
    </w:rPr>
  </w:style>
  <w:style w:type="paragraph" w:customStyle="1" w:styleId="CM4">
    <w:name w:val="CM4"/>
    <w:basedOn w:val="Default"/>
    <w:next w:val="Default"/>
    <w:rsid w:val="00272DF6"/>
    <w:rPr>
      <w:rFonts w:cs="Times New Roman"/>
      <w:color w:val="auto"/>
    </w:rPr>
  </w:style>
  <w:style w:type="paragraph" w:customStyle="1" w:styleId="LightGrid-Accent31">
    <w:name w:val="Light Grid - Accent 31"/>
    <w:basedOn w:val="Normal"/>
    <w:uiPriority w:val="34"/>
    <w:qFormat/>
    <w:rsid w:val="00272DF6"/>
    <w:pPr>
      <w:widowControl/>
      <w:ind w:left="720"/>
    </w:pPr>
    <w:rPr>
      <w:rFonts w:ascii="Times New Roman" w:eastAsia="Times New Roman" w:hAnsi="Times New Roman"/>
      <w:sz w:val="24"/>
      <w:szCs w:val="24"/>
      <w:lang w:val="en-GB" w:eastAsia="en-GB"/>
    </w:rPr>
  </w:style>
  <w:style w:type="character" w:styleId="Refdenotaalfinal">
    <w:name w:val="endnote reference"/>
    <w:uiPriority w:val="99"/>
    <w:unhideWhenUsed/>
    <w:rsid w:val="00272DF6"/>
    <w:rPr>
      <w:rFonts w:cs="Times New Roman"/>
      <w:vertAlign w:val="superscript"/>
    </w:rPr>
  </w:style>
  <w:style w:type="table" w:customStyle="1" w:styleId="TableGrid1">
    <w:name w:val="Table Grid1"/>
    <w:basedOn w:val="Tablanormal"/>
    <w:next w:val="Tablaconcuadrcula"/>
    <w:uiPriority w:val="59"/>
    <w:rsid w:val="00272DF6"/>
    <w:pPr>
      <w:spacing w:afterAutospacing="1"/>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List2-Accent21">
    <w:name w:val="Medium List 2 - Accent 21"/>
    <w:hidden/>
    <w:uiPriority w:val="99"/>
    <w:semiHidden/>
    <w:rsid w:val="00272DF6"/>
    <w:rPr>
      <w:rFonts w:ascii="Times New Roman" w:eastAsia="Times New Roman" w:hAnsi="Times New Roman"/>
      <w:sz w:val="24"/>
      <w:szCs w:val="24"/>
    </w:rPr>
  </w:style>
  <w:style w:type="character" w:customStyle="1" w:styleId="SubarticleChar">
    <w:name w:val="Subarticle Char"/>
    <w:link w:val="Subarticle"/>
    <w:locked/>
    <w:rsid w:val="00272DF6"/>
    <w:rPr>
      <w:b/>
      <w:lang w:val="x-none" w:eastAsia="en-US"/>
    </w:rPr>
  </w:style>
  <w:style w:type="paragraph" w:customStyle="1" w:styleId="Subarticle">
    <w:name w:val="Subarticle"/>
    <w:basedOn w:val="Normal"/>
    <w:link w:val="SubarticleChar"/>
    <w:rsid w:val="00272DF6"/>
    <w:pPr>
      <w:widowControl/>
      <w:ind w:left="720" w:hanging="720"/>
      <w:jc w:val="both"/>
    </w:pPr>
    <w:rPr>
      <w:b/>
      <w:sz w:val="20"/>
      <w:szCs w:val="20"/>
      <w:lang w:val="x-none"/>
    </w:rPr>
  </w:style>
  <w:style w:type="character" w:customStyle="1" w:styleId="En-tte2">
    <w:name w:val="En-tête #2_"/>
    <w:link w:val="En-tte20"/>
    <w:uiPriority w:val="99"/>
    <w:locked/>
    <w:rsid w:val="00B62419"/>
    <w:rPr>
      <w:b/>
      <w:bCs/>
      <w:sz w:val="22"/>
      <w:szCs w:val="22"/>
      <w:shd w:val="clear" w:color="auto" w:fill="FFFFFF"/>
    </w:rPr>
  </w:style>
  <w:style w:type="character" w:customStyle="1" w:styleId="Corpsdutexte">
    <w:name w:val="Corps du texte_"/>
    <w:link w:val="Corpsdutexte1"/>
    <w:uiPriority w:val="99"/>
    <w:locked/>
    <w:rsid w:val="00B62419"/>
    <w:rPr>
      <w:sz w:val="23"/>
      <w:szCs w:val="23"/>
      <w:shd w:val="clear" w:color="auto" w:fill="FFFFFF"/>
    </w:rPr>
  </w:style>
  <w:style w:type="paragraph" w:customStyle="1" w:styleId="En-tte20">
    <w:name w:val="En-tête #2"/>
    <w:basedOn w:val="Normal"/>
    <w:link w:val="En-tte2"/>
    <w:uiPriority w:val="99"/>
    <w:rsid w:val="00B62419"/>
    <w:pPr>
      <w:shd w:val="clear" w:color="auto" w:fill="FFFFFF"/>
      <w:spacing w:after="180" w:line="240" w:lineRule="atLeast"/>
      <w:jc w:val="both"/>
      <w:outlineLvl w:val="1"/>
    </w:pPr>
    <w:rPr>
      <w:b/>
      <w:bCs/>
      <w:lang w:val="fr-BE" w:eastAsia="fr-BE"/>
    </w:rPr>
  </w:style>
  <w:style w:type="paragraph" w:customStyle="1" w:styleId="Corpsdutexte1">
    <w:name w:val="Corps du texte1"/>
    <w:basedOn w:val="Normal"/>
    <w:link w:val="Corpsdutexte"/>
    <w:uiPriority w:val="99"/>
    <w:rsid w:val="00B62419"/>
    <w:pPr>
      <w:shd w:val="clear" w:color="auto" w:fill="FFFFFF"/>
      <w:spacing w:before="420" w:line="322" w:lineRule="exact"/>
      <w:ind w:hanging="420"/>
      <w:jc w:val="both"/>
    </w:pPr>
    <w:rPr>
      <w:sz w:val="23"/>
      <w:szCs w:val="23"/>
      <w:lang w:val="fr-BE" w:eastAsia="fr-B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CellMar>
        <w:left w:w="115" w:type="dxa"/>
        <w:right w:w="115" w:type="dxa"/>
      </w:tblCellMar>
    </w:tblPr>
  </w:style>
  <w:style w:type="table" w:customStyle="1" w:styleId="a0">
    <w:basedOn w:val="Tablanormal"/>
    <w:tblPr>
      <w:tblStyleRowBandSize w:val="1"/>
      <w:tblStyleColBandSize w:val="1"/>
      <w:tblCellMar>
        <w:left w:w="0" w:type="dxa"/>
        <w:right w:w="0" w:type="dxa"/>
      </w:tblCellMar>
    </w:tblPr>
  </w:style>
  <w:style w:type="table" w:customStyle="1" w:styleId="a1">
    <w:basedOn w:val="Tablanormal"/>
    <w:tblPr>
      <w:tblStyleRowBandSize w:val="1"/>
      <w:tblStyleColBandSize w:val="1"/>
      <w:tblCellMar>
        <w:left w:w="115" w:type="dxa"/>
        <w:right w:w="115" w:type="dxa"/>
      </w:tblCellMar>
    </w:tblPr>
  </w:style>
  <w:style w:type="table" w:customStyle="1" w:styleId="a2">
    <w:basedOn w:val="Tablanormal"/>
    <w:tblPr>
      <w:tblStyleRowBandSize w:val="1"/>
      <w:tblStyleColBandSize w:val="1"/>
      <w:tblCellMar>
        <w:left w:w="115" w:type="dxa"/>
        <w:right w:w="115" w:type="dxa"/>
      </w:tblCellMar>
    </w:tblPr>
  </w:style>
  <w:style w:type="table" w:customStyle="1" w:styleId="a3">
    <w:basedOn w:val="Tablanormal"/>
    <w:tblPr>
      <w:tblStyleRowBandSize w:val="1"/>
      <w:tblStyleColBandSize w:val="1"/>
      <w:tblCellMar>
        <w:left w:w="0" w:type="dxa"/>
        <w:right w:w="0" w:type="dxa"/>
      </w:tblCellMar>
    </w:tblPr>
  </w:style>
  <w:style w:type="table" w:customStyle="1" w:styleId="a4">
    <w:basedOn w:val="Tablanormal"/>
    <w:tblPr>
      <w:tblStyleRowBandSize w:val="1"/>
      <w:tblStyleColBandSize w:val="1"/>
      <w:tblCellMar>
        <w:left w:w="115" w:type="dxa"/>
        <w:right w:w="115" w:type="dxa"/>
      </w:tblCellMar>
    </w:tblPr>
  </w:style>
  <w:style w:type="table" w:customStyle="1" w:styleId="a5">
    <w:basedOn w:val="Tablanormal"/>
    <w:tblPr>
      <w:tblStyleRowBandSize w:val="1"/>
      <w:tblStyleColBandSize w:val="1"/>
      <w:tblCellMar>
        <w:left w:w="115" w:type="dxa"/>
        <w:right w:w="115" w:type="dxa"/>
      </w:tblCellMar>
    </w:tblPr>
  </w:style>
  <w:style w:type="table" w:customStyle="1" w:styleId="a6">
    <w:basedOn w:val="Tablanormal"/>
    <w:tblPr>
      <w:tblStyleRowBandSize w:val="1"/>
      <w:tblStyleColBandSize w:val="1"/>
      <w:tblCellMar>
        <w:left w:w="115" w:type="dxa"/>
        <w:right w:w="115" w:type="dxa"/>
      </w:tblCellMar>
    </w:tblPr>
  </w:style>
  <w:style w:type="table" w:customStyle="1" w:styleId="a7">
    <w:basedOn w:val="Tablanormal"/>
    <w:tblPr>
      <w:tblStyleRowBandSize w:val="1"/>
      <w:tblStyleColBandSize w:val="1"/>
      <w:tblCellMar>
        <w:left w:w="115" w:type="dxa"/>
        <w:right w:w="115" w:type="dxa"/>
      </w:tblCellMar>
    </w:tblPr>
  </w:style>
  <w:style w:type="table" w:customStyle="1" w:styleId="a8">
    <w:basedOn w:val="Tablanormal"/>
    <w:tblPr>
      <w:tblStyleRowBandSize w:val="1"/>
      <w:tblStyleColBandSize w:val="1"/>
      <w:tblCellMar>
        <w:left w:w="115" w:type="dxa"/>
        <w:right w:w="115" w:type="dxa"/>
      </w:tblCellMar>
    </w:tblPr>
  </w:style>
  <w:style w:type="table" w:customStyle="1" w:styleId="a9">
    <w:basedOn w:val="Tablanormal"/>
    <w:tblPr>
      <w:tblStyleRowBandSize w:val="1"/>
      <w:tblStyleColBandSize w:val="1"/>
      <w:tblCellMar>
        <w:left w:w="115" w:type="dxa"/>
        <w:right w:w="115" w:type="dxa"/>
      </w:tblCellMar>
    </w:tblPr>
  </w:style>
  <w:style w:type="table" w:customStyle="1" w:styleId="aa">
    <w:basedOn w:val="Tablanormal"/>
    <w:tblPr>
      <w:tblStyleRowBandSize w:val="1"/>
      <w:tblStyleColBandSize w:val="1"/>
      <w:tblCellMar>
        <w:left w:w="115" w:type="dxa"/>
        <w:right w:w="115" w:type="dxa"/>
      </w:tblCellMar>
    </w:tblPr>
  </w:style>
  <w:style w:type="table" w:customStyle="1" w:styleId="ab">
    <w:basedOn w:val="Tablanormal"/>
    <w:tblPr>
      <w:tblStyleRowBandSize w:val="1"/>
      <w:tblStyleColBandSize w:val="1"/>
      <w:tblCellMar>
        <w:left w:w="115" w:type="dxa"/>
        <w:right w:w="115" w:type="dxa"/>
      </w:tblCellMar>
    </w:tblPr>
  </w:style>
  <w:style w:type="table" w:customStyle="1" w:styleId="ac">
    <w:basedOn w:val="Tablanormal"/>
    <w:tblPr>
      <w:tblStyleRowBandSize w:val="1"/>
      <w:tblStyleColBandSize w:val="1"/>
      <w:tblCellMar>
        <w:left w:w="115" w:type="dxa"/>
        <w:right w:w="115" w:type="dxa"/>
      </w:tblCellMar>
    </w:tblPr>
  </w:style>
  <w:style w:type="table" w:customStyle="1" w:styleId="ad">
    <w:basedOn w:val="Tablanormal"/>
    <w:tblPr>
      <w:tblStyleRowBandSize w:val="1"/>
      <w:tblStyleColBandSize w:val="1"/>
      <w:tblCellMar>
        <w:left w:w="115" w:type="dxa"/>
        <w:right w:w="115" w:type="dxa"/>
      </w:tblCellMar>
    </w:tblPr>
  </w:style>
  <w:style w:type="table" w:customStyle="1" w:styleId="ae">
    <w:basedOn w:val="Tablanormal"/>
    <w:tblPr>
      <w:tblStyleRowBandSize w:val="1"/>
      <w:tblStyleColBandSize w:val="1"/>
      <w:tblCellMar>
        <w:left w:w="115" w:type="dxa"/>
        <w:right w:w="115" w:type="dxa"/>
      </w:tblCellMar>
    </w:tblPr>
  </w:style>
  <w:style w:type="table" w:customStyle="1" w:styleId="af">
    <w:basedOn w:val="Tablanormal"/>
    <w:tblPr>
      <w:tblStyleRowBandSize w:val="1"/>
      <w:tblStyleColBandSize w:val="1"/>
      <w:tblCellMar>
        <w:left w:w="115" w:type="dxa"/>
        <w:right w:w="115" w:type="dxa"/>
      </w:tblCellMar>
    </w:tblPr>
  </w:style>
  <w:style w:type="table" w:customStyle="1" w:styleId="af0">
    <w:basedOn w:val="Tablanormal"/>
    <w:tblPr>
      <w:tblStyleRowBandSize w:val="1"/>
      <w:tblStyleColBandSize w:val="1"/>
      <w:tblCellMar>
        <w:left w:w="115" w:type="dxa"/>
        <w:right w:w="115" w:type="dxa"/>
      </w:tblCellMar>
    </w:tblPr>
  </w:style>
  <w:style w:type="table" w:customStyle="1" w:styleId="af1">
    <w:basedOn w:val="Tablanormal"/>
    <w:tblPr>
      <w:tblStyleRowBandSize w:val="1"/>
      <w:tblStyleColBandSize w:val="1"/>
      <w:tblCellMar>
        <w:left w:w="115" w:type="dxa"/>
        <w:right w:w="115" w:type="dxa"/>
      </w:tblCellMar>
    </w:tblPr>
  </w:style>
  <w:style w:type="table" w:customStyle="1" w:styleId="af2">
    <w:basedOn w:val="Tablanormal"/>
    <w:tblPr>
      <w:tblStyleRowBandSize w:val="1"/>
      <w:tblStyleColBandSize w:val="1"/>
      <w:tblCellMar>
        <w:left w:w="115" w:type="dxa"/>
        <w:right w:w="115" w:type="dxa"/>
      </w:tblCellMar>
    </w:tblPr>
  </w:style>
  <w:style w:type="table" w:customStyle="1" w:styleId="af3">
    <w:basedOn w:val="Tablanormal"/>
    <w:tblPr>
      <w:tblStyleRowBandSize w:val="1"/>
      <w:tblStyleColBandSize w:val="1"/>
      <w:tblCellMar>
        <w:left w:w="115" w:type="dxa"/>
        <w:right w:w="115" w:type="dxa"/>
      </w:tblCellMar>
    </w:tblPr>
  </w:style>
  <w:style w:type="table" w:customStyle="1" w:styleId="af4">
    <w:basedOn w:val="Tablanormal"/>
    <w:tblPr>
      <w:tblStyleRowBandSize w:val="1"/>
      <w:tblStyleColBandSize w:val="1"/>
      <w:tblCellMar>
        <w:left w:w="115" w:type="dxa"/>
        <w:right w:w="115" w:type="dxa"/>
      </w:tblCellMar>
    </w:tblPr>
  </w:style>
  <w:style w:type="table" w:customStyle="1" w:styleId="af5">
    <w:basedOn w:val="Tablanormal"/>
    <w:tblPr>
      <w:tblStyleRowBandSize w:val="1"/>
      <w:tblStyleColBandSize w:val="1"/>
      <w:tblCellMar>
        <w:left w:w="115" w:type="dxa"/>
        <w:right w:w="115" w:type="dxa"/>
      </w:tblCellMar>
    </w:tblPr>
  </w:style>
  <w:style w:type="table" w:customStyle="1" w:styleId="af6">
    <w:basedOn w:val="Tablanormal"/>
    <w:tblPr>
      <w:tblStyleRowBandSize w:val="1"/>
      <w:tblStyleColBandSize w:val="1"/>
      <w:tblCellMar>
        <w:left w:w="115" w:type="dxa"/>
        <w:right w:w="115" w:type="dxa"/>
      </w:tblCellMar>
    </w:tblPr>
  </w:style>
  <w:style w:type="table" w:customStyle="1" w:styleId="af7">
    <w:basedOn w:val="Tablanormal"/>
    <w:tblPr>
      <w:tblStyleRowBandSize w:val="1"/>
      <w:tblStyleColBandSize w:val="1"/>
      <w:tblCellMar>
        <w:left w:w="115" w:type="dxa"/>
        <w:right w:w="115" w:type="dxa"/>
      </w:tblCellMar>
    </w:tblPr>
  </w:style>
  <w:style w:type="table" w:customStyle="1" w:styleId="af8">
    <w:basedOn w:val="Tablanormal"/>
    <w:tblPr>
      <w:tblStyleRowBandSize w:val="1"/>
      <w:tblStyleColBandSize w:val="1"/>
      <w:tblCellMar>
        <w:left w:w="115" w:type="dxa"/>
        <w:right w:w="115" w:type="dxa"/>
      </w:tblCellMar>
    </w:tblPr>
  </w:style>
  <w:style w:type="table" w:customStyle="1" w:styleId="af9">
    <w:basedOn w:val="Tablanormal"/>
    <w:tblPr>
      <w:tblStyleRowBandSize w:val="1"/>
      <w:tblStyleColBandSize w:val="1"/>
      <w:tblCellMar>
        <w:left w:w="115" w:type="dxa"/>
        <w:right w:w="115" w:type="dxa"/>
      </w:tblCellMar>
    </w:tblPr>
  </w:style>
  <w:style w:type="table" w:customStyle="1" w:styleId="afa">
    <w:basedOn w:val="Tablanormal"/>
    <w:tblPr>
      <w:tblStyleRowBandSize w:val="1"/>
      <w:tblStyleColBandSize w:val="1"/>
      <w:tblCellMar>
        <w:left w:w="115" w:type="dxa"/>
        <w:right w:w="115" w:type="dxa"/>
      </w:tblCellMar>
    </w:tblPr>
  </w:style>
  <w:style w:type="table" w:customStyle="1" w:styleId="afb">
    <w:basedOn w:val="Tablanormal"/>
    <w:tblPr>
      <w:tblStyleRowBandSize w:val="1"/>
      <w:tblStyleColBandSize w:val="1"/>
      <w:tblCellMar>
        <w:left w:w="115" w:type="dxa"/>
        <w:right w:w="115" w:type="dxa"/>
      </w:tblCellMar>
    </w:tblPr>
  </w:style>
  <w:style w:type="table" w:customStyle="1" w:styleId="afc">
    <w:basedOn w:val="Tablanormal"/>
    <w:tblPr>
      <w:tblStyleRowBandSize w:val="1"/>
      <w:tblStyleColBandSize w:val="1"/>
      <w:tblCellMar>
        <w:left w:w="115" w:type="dxa"/>
        <w:right w:w="115" w:type="dxa"/>
      </w:tblCellMar>
    </w:tblPr>
  </w:style>
  <w:style w:type="table" w:customStyle="1" w:styleId="afd">
    <w:basedOn w:val="Tablanormal"/>
    <w:tblPr>
      <w:tblStyleRowBandSize w:val="1"/>
      <w:tblStyleColBandSize w:val="1"/>
      <w:tblCellMar>
        <w:left w:w="115" w:type="dxa"/>
        <w:right w:w="115" w:type="dxa"/>
      </w:tblCellMar>
    </w:tblPr>
  </w:style>
  <w:style w:type="table" w:customStyle="1" w:styleId="afe">
    <w:basedOn w:val="Tablanormal"/>
    <w:tblPr>
      <w:tblStyleRowBandSize w:val="1"/>
      <w:tblStyleColBandSize w:val="1"/>
      <w:tblCellMar>
        <w:left w:w="0" w:type="dxa"/>
        <w:right w:w="0" w:type="dxa"/>
      </w:tblCellMar>
    </w:tblPr>
  </w:style>
  <w:style w:type="table" w:customStyle="1" w:styleId="aff">
    <w:basedOn w:val="Tablanormal"/>
    <w:tblPr>
      <w:tblStyleRowBandSize w:val="1"/>
      <w:tblStyleColBandSize w:val="1"/>
      <w:tblCellMar>
        <w:left w:w="115" w:type="dxa"/>
        <w:right w:w="115" w:type="dxa"/>
      </w:tblCellMar>
    </w:tblPr>
  </w:style>
  <w:style w:type="table" w:customStyle="1" w:styleId="aff0">
    <w:basedOn w:val="Tablanormal"/>
    <w:tblPr>
      <w:tblStyleRowBandSize w:val="1"/>
      <w:tblStyleColBandSize w:val="1"/>
      <w:tblCellMar>
        <w:left w:w="115" w:type="dxa"/>
        <w:right w:w="115" w:type="dxa"/>
      </w:tblCellMar>
    </w:tblPr>
  </w:style>
  <w:style w:type="table" w:customStyle="1" w:styleId="aff1">
    <w:basedOn w:val="Tablanormal"/>
    <w:tblPr>
      <w:tblStyleRowBandSize w:val="1"/>
      <w:tblStyleColBandSize w:val="1"/>
      <w:tblCellMar>
        <w:left w:w="0" w:type="dxa"/>
        <w:right w:w="0" w:type="dxa"/>
      </w:tblCellMar>
    </w:tblPr>
  </w:style>
  <w:style w:type="table" w:customStyle="1" w:styleId="aff2">
    <w:basedOn w:val="Tablanormal"/>
    <w:tblPr>
      <w:tblStyleRowBandSize w:val="1"/>
      <w:tblStyleColBandSize w:val="1"/>
      <w:tblCellMar>
        <w:left w:w="115" w:type="dxa"/>
        <w:right w:w="115" w:type="dxa"/>
      </w:tblCellMar>
    </w:tblPr>
  </w:style>
  <w:style w:type="table" w:customStyle="1" w:styleId="aff3">
    <w:basedOn w:val="Tablanormal"/>
    <w:tblPr>
      <w:tblStyleRowBandSize w:val="1"/>
      <w:tblStyleColBandSize w:val="1"/>
      <w:tblCellMar>
        <w:left w:w="115" w:type="dxa"/>
        <w:right w:w="115" w:type="dxa"/>
      </w:tblCellMar>
    </w:tblPr>
  </w:style>
  <w:style w:type="table" w:customStyle="1" w:styleId="aff4">
    <w:basedOn w:val="Tablanormal"/>
    <w:tblPr>
      <w:tblStyleRowBandSize w:val="1"/>
      <w:tblStyleColBandSize w:val="1"/>
      <w:tblCellMar>
        <w:left w:w="0" w:type="dxa"/>
        <w:right w:w="0" w:type="dxa"/>
      </w:tblCellMar>
    </w:tblPr>
  </w:style>
  <w:style w:type="table" w:customStyle="1" w:styleId="aff5">
    <w:basedOn w:val="Tablanormal"/>
    <w:tblPr>
      <w:tblStyleRowBandSize w:val="1"/>
      <w:tblStyleColBandSize w:val="1"/>
      <w:tblCellMar>
        <w:left w:w="115" w:type="dxa"/>
        <w:right w:w="115" w:type="dxa"/>
      </w:tblCellMar>
    </w:tblPr>
  </w:style>
  <w:style w:type="table" w:customStyle="1" w:styleId="aff6">
    <w:basedOn w:val="Tablanormal"/>
    <w:tblPr>
      <w:tblStyleRowBandSize w:val="1"/>
      <w:tblStyleColBandSize w:val="1"/>
      <w:tblCellMar>
        <w:left w:w="115" w:type="dxa"/>
        <w:right w:w="115" w:type="dxa"/>
      </w:tblCellMar>
    </w:tblPr>
  </w:style>
  <w:style w:type="table" w:customStyle="1" w:styleId="aff7">
    <w:basedOn w:val="Tablanormal"/>
    <w:tblPr>
      <w:tblStyleRowBandSize w:val="1"/>
      <w:tblStyleColBandSize w:val="1"/>
      <w:tblCellMar>
        <w:left w:w="0" w:type="dxa"/>
        <w:right w:w="0" w:type="dxa"/>
      </w:tblCellMar>
    </w:tblPr>
  </w:style>
  <w:style w:type="table" w:customStyle="1" w:styleId="aff8">
    <w:basedOn w:val="Tablanormal"/>
    <w:tblPr>
      <w:tblStyleRowBandSize w:val="1"/>
      <w:tblStyleColBandSize w:val="1"/>
      <w:tblCellMar>
        <w:left w:w="115" w:type="dxa"/>
        <w:right w:w="115" w:type="dxa"/>
      </w:tblCellMar>
    </w:tblPr>
  </w:style>
  <w:style w:type="table" w:customStyle="1" w:styleId="aff9">
    <w:basedOn w:val="Tablanormal"/>
    <w:tblPr>
      <w:tblStyleRowBandSize w:val="1"/>
      <w:tblStyleColBandSize w:val="1"/>
      <w:tblCellMar>
        <w:left w:w="115" w:type="dxa"/>
        <w:right w:w="115" w:type="dxa"/>
      </w:tblCellMar>
    </w:tblPr>
  </w:style>
  <w:style w:type="table" w:customStyle="1" w:styleId="affa">
    <w:basedOn w:val="Tablanormal"/>
    <w:tblPr>
      <w:tblStyleRowBandSize w:val="1"/>
      <w:tblStyleColBandSize w:val="1"/>
      <w:tblCellMar>
        <w:left w:w="115" w:type="dxa"/>
        <w:right w:w="115" w:type="dxa"/>
      </w:tblCellMar>
    </w:tblPr>
  </w:style>
  <w:style w:type="table" w:customStyle="1" w:styleId="affb">
    <w:basedOn w:val="Tablanormal"/>
    <w:tblPr>
      <w:tblStyleRowBandSize w:val="1"/>
      <w:tblStyleColBandSize w:val="1"/>
      <w:tblCellMar>
        <w:left w:w="0" w:type="dxa"/>
        <w:right w:w="0" w:type="dxa"/>
      </w:tblCellMar>
    </w:tblPr>
  </w:style>
  <w:style w:type="table" w:customStyle="1" w:styleId="affc">
    <w:basedOn w:val="Tablanormal"/>
    <w:tblPr>
      <w:tblStyleRowBandSize w:val="1"/>
      <w:tblStyleColBandSize w:val="1"/>
      <w:tblCellMar>
        <w:left w:w="115" w:type="dxa"/>
        <w:right w:w="115" w:type="dxa"/>
      </w:tblCellMar>
    </w:tblPr>
  </w:style>
  <w:style w:type="table" w:customStyle="1" w:styleId="affd">
    <w:basedOn w:val="Tablanormal"/>
    <w:tblPr>
      <w:tblStyleRowBandSize w:val="1"/>
      <w:tblStyleColBandSize w:val="1"/>
      <w:tblCellMar>
        <w:left w:w="115" w:type="dxa"/>
        <w:right w:w="115" w:type="dxa"/>
      </w:tblCellMar>
    </w:tblPr>
  </w:style>
  <w:style w:type="table" w:customStyle="1" w:styleId="affe">
    <w:basedOn w:val="Tablanormal"/>
    <w:tblPr>
      <w:tblStyleRowBandSize w:val="1"/>
      <w:tblStyleColBandSize w:val="1"/>
      <w:tblCellMar>
        <w:left w:w="115" w:type="dxa"/>
        <w:right w:w="115" w:type="dxa"/>
      </w:tblCellMar>
    </w:tblPr>
  </w:style>
  <w:style w:type="table" w:customStyle="1" w:styleId="afff">
    <w:basedOn w:val="Tablanormal"/>
    <w:tblPr>
      <w:tblStyleRowBandSize w:val="1"/>
      <w:tblStyleColBandSize w:val="1"/>
      <w:tblCellMar>
        <w:left w:w="115" w:type="dxa"/>
        <w:right w:w="115" w:type="dxa"/>
      </w:tblCellMar>
    </w:tblPr>
  </w:style>
  <w:style w:type="table" w:customStyle="1" w:styleId="afff0">
    <w:basedOn w:val="Tablanormal"/>
    <w:tblPr>
      <w:tblStyleRowBandSize w:val="1"/>
      <w:tblStyleColBandSize w:val="1"/>
      <w:tblCellMar>
        <w:left w:w="115" w:type="dxa"/>
        <w:right w:w="115" w:type="dxa"/>
      </w:tblCellMar>
    </w:tblPr>
  </w:style>
  <w:style w:type="table" w:customStyle="1" w:styleId="afff1">
    <w:basedOn w:val="Tablanormal"/>
    <w:tblPr>
      <w:tblStyleRowBandSize w:val="1"/>
      <w:tblStyleColBandSize w:val="1"/>
      <w:tblCellMar>
        <w:left w:w="115" w:type="dxa"/>
        <w:right w:w="115" w:type="dxa"/>
      </w:tblCellMar>
    </w:tblPr>
  </w:style>
  <w:style w:type="table" w:customStyle="1" w:styleId="afff2">
    <w:basedOn w:val="Tablanormal"/>
    <w:tblPr>
      <w:tblStyleRowBandSize w:val="1"/>
      <w:tblStyleColBandSize w:val="1"/>
      <w:tblCellMar>
        <w:left w:w="115" w:type="dxa"/>
        <w:right w:w="115" w:type="dxa"/>
      </w:tblCellMar>
    </w:tblPr>
  </w:style>
  <w:style w:type="table" w:customStyle="1" w:styleId="afff3">
    <w:basedOn w:val="Tablanormal"/>
    <w:tblPr>
      <w:tblStyleRowBandSize w:val="1"/>
      <w:tblStyleColBandSize w:val="1"/>
      <w:tblCellMar>
        <w:left w:w="115" w:type="dxa"/>
        <w:right w:w="115" w:type="dxa"/>
      </w:tblCellMar>
    </w:tblPr>
  </w:style>
  <w:style w:type="table" w:customStyle="1" w:styleId="afff4">
    <w:basedOn w:val="Tablanormal"/>
    <w:tblPr>
      <w:tblStyleRowBandSize w:val="1"/>
      <w:tblStyleColBandSize w:val="1"/>
      <w:tblCellMar>
        <w:left w:w="115" w:type="dxa"/>
        <w:right w:w="115" w:type="dxa"/>
      </w:tblCellMar>
    </w:tblPr>
  </w:style>
  <w:style w:type="table" w:customStyle="1" w:styleId="afff5">
    <w:basedOn w:val="Tablanormal"/>
    <w:tblPr>
      <w:tblStyleRowBandSize w:val="1"/>
      <w:tblStyleColBandSize w:val="1"/>
      <w:tblCellMar>
        <w:left w:w="115" w:type="dxa"/>
        <w:right w:w="115" w:type="dxa"/>
      </w:tblCellMar>
    </w:tblPr>
  </w:style>
  <w:style w:type="table" w:customStyle="1" w:styleId="afff6">
    <w:basedOn w:val="Tablanormal"/>
    <w:tblPr>
      <w:tblStyleRowBandSize w:val="1"/>
      <w:tblStyleColBandSize w:val="1"/>
      <w:tblCellMar>
        <w:left w:w="115" w:type="dxa"/>
        <w:right w:w="115" w:type="dxa"/>
      </w:tblCellMar>
    </w:tblPr>
  </w:style>
  <w:style w:type="table" w:customStyle="1" w:styleId="afff7">
    <w:basedOn w:val="Tablanormal"/>
    <w:tblPr>
      <w:tblStyleRowBandSize w:val="1"/>
      <w:tblStyleColBandSize w:val="1"/>
      <w:tblCellMar>
        <w:left w:w="115" w:type="dxa"/>
        <w:right w:w="115" w:type="dxa"/>
      </w:tblCellMar>
    </w:tblPr>
  </w:style>
  <w:style w:type="character" w:customStyle="1" w:styleId="cf01">
    <w:name w:val="cf01"/>
    <w:basedOn w:val="Fuentedeprrafopredeter"/>
    <w:rsid w:val="0085397F"/>
    <w:rPr>
      <w:rFonts w:ascii="Segoe UI" w:hAnsi="Segoe UI" w:cs="Segoe UI" w:hint="default"/>
      <w:sz w:val="18"/>
      <w:szCs w:val="18"/>
    </w:rPr>
  </w:style>
  <w:style w:type="paragraph" w:customStyle="1" w:styleId="pf0">
    <w:name w:val="pf0"/>
    <w:basedOn w:val="Normal"/>
    <w:rsid w:val="0085397F"/>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Mencinsinresolver">
    <w:name w:val="Unresolved Mention"/>
    <w:basedOn w:val="Fuentedeprrafopredeter"/>
    <w:uiPriority w:val="99"/>
    <w:semiHidden/>
    <w:unhideWhenUsed/>
    <w:rsid w:val="00D5611E"/>
    <w:rPr>
      <w:color w:val="605E5C"/>
      <w:shd w:val="clear" w:color="auto" w:fill="E1DFDD"/>
    </w:rPr>
  </w:style>
  <w:style w:type="table" w:customStyle="1" w:styleId="afff8">
    <w:basedOn w:val="Tablanormal"/>
    <w:tblPr>
      <w:tblStyleRowBandSize w:val="1"/>
      <w:tblStyleColBandSize w:val="1"/>
      <w:tblCellMar>
        <w:left w:w="0" w:type="dxa"/>
        <w:right w:w="0" w:type="dxa"/>
      </w:tblCellMar>
    </w:tblPr>
  </w:style>
  <w:style w:type="table" w:customStyle="1" w:styleId="afff9">
    <w:basedOn w:val="Tablanormal"/>
    <w:tblPr>
      <w:tblStyleRowBandSize w:val="1"/>
      <w:tblStyleColBandSize w:val="1"/>
      <w:tblCellMar>
        <w:left w:w="115" w:type="dxa"/>
        <w:right w:w="115" w:type="dxa"/>
      </w:tblCellMar>
    </w:tblPr>
  </w:style>
  <w:style w:type="table" w:customStyle="1" w:styleId="afffa">
    <w:basedOn w:val="Tablanormal"/>
    <w:tblPr>
      <w:tblStyleRowBandSize w:val="1"/>
      <w:tblStyleColBandSize w:val="1"/>
      <w:tblCellMar>
        <w:left w:w="115" w:type="dxa"/>
        <w:right w:w="115" w:type="dxa"/>
      </w:tblCellMar>
    </w:tblPr>
  </w:style>
  <w:style w:type="table" w:customStyle="1" w:styleId="afffb">
    <w:basedOn w:val="Tablanormal"/>
    <w:tblPr>
      <w:tblStyleRowBandSize w:val="1"/>
      <w:tblStyleColBandSize w:val="1"/>
      <w:tblCellMar>
        <w:left w:w="0" w:type="dxa"/>
        <w:right w:w="0" w:type="dxa"/>
      </w:tblCellMar>
    </w:tblPr>
  </w:style>
  <w:style w:type="table" w:customStyle="1" w:styleId="afffc">
    <w:basedOn w:val="Tablanormal"/>
    <w:tblPr>
      <w:tblStyleRowBandSize w:val="1"/>
      <w:tblStyleColBandSize w:val="1"/>
    </w:tblPr>
  </w:style>
  <w:style w:type="table" w:customStyle="1" w:styleId="afffd">
    <w:basedOn w:val="Tablanormal"/>
    <w:tblPr>
      <w:tblStyleRowBandSize w:val="1"/>
      <w:tblStyleColBandSize w:val="1"/>
      <w:tblCellMar>
        <w:left w:w="115" w:type="dxa"/>
        <w:right w:w="115" w:type="dxa"/>
      </w:tblCellMar>
    </w:tblPr>
  </w:style>
  <w:style w:type="table" w:customStyle="1" w:styleId="afffe">
    <w:basedOn w:val="Tablanormal"/>
    <w:tblPr>
      <w:tblStyleRowBandSize w:val="1"/>
      <w:tblStyleColBandSize w:val="1"/>
      <w:tblCellMar>
        <w:left w:w="115" w:type="dxa"/>
        <w:right w:w="115" w:type="dxa"/>
      </w:tblCellMar>
    </w:tblPr>
  </w:style>
  <w:style w:type="table" w:customStyle="1" w:styleId="affff">
    <w:basedOn w:val="Tablanormal"/>
    <w:tblPr>
      <w:tblStyleRowBandSize w:val="1"/>
      <w:tblStyleColBandSize w:val="1"/>
      <w:tblCellMar>
        <w:left w:w="115" w:type="dxa"/>
        <w:right w:w="115" w:type="dxa"/>
      </w:tblCellMar>
    </w:tblPr>
  </w:style>
  <w:style w:type="table" w:customStyle="1" w:styleId="affff0">
    <w:basedOn w:val="Tablanormal"/>
    <w:tblPr>
      <w:tblStyleRowBandSize w:val="1"/>
      <w:tblStyleColBandSize w:val="1"/>
      <w:tblCellMar>
        <w:left w:w="115" w:type="dxa"/>
        <w:right w:w="115" w:type="dxa"/>
      </w:tblCellMar>
    </w:tblPr>
  </w:style>
  <w:style w:type="table" w:customStyle="1" w:styleId="affff1">
    <w:basedOn w:val="Tablanormal"/>
    <w:tblPr>
      <w:tblStyleRowBandSize w:val="1"/>
      <w:tblStyleColBandSize w:val="1"/>
    </w:tblPr>
  </w:style>
  <w:style w:type="table" w:customStyle="1" w:styleId="affff2">
    <w:basedOn w:val="Tablanormal"/>
    <w:tblPr>
      <w:tblStyleRowBandSize w:val="1"/>
      <w:tblStyleColBandSize w:val="1"/>
      <w:tblCellMar>
        <w:left w:w="115" w:type="dxa"/>
        <w:right w:w="115" w:type="dxa"/>
      </w:tblCellMar>
    </w:tblPr>
  </w:style>
  <w:style w:type="table" w:customStyle="1" w:styleId="affff3">
    <w:basedOn w:val="Tablanormal"/>
    <w:tblPr>
      <w:tblStyleRowBandSize w:val="1"/>
      <w:tblStyleColBandSize w:val="1"/>
      <w:tblCellMar>
        <w:left w:w="115" w:type="dxa"/>
        <w:right w:w="115" w:type="dxa"/>
      </w:tblCellMar>
    </w:tblPr>
  </w:style>
  <w:style w:type="table" w:customStyle="1" w:styleId="affff4">
    <w:basedOn w:val="Tablanormal"/>
    <w:tblPr>
      <w:tblStyleRowBandSize w:val="1"/>
      <w:tblStyleColBandSize w:val="1"/>
      <w:tblCellMar>
        <w:left w:w="115" w:type="dxa"/>
        <w:right w:w="115" w:type="dxa"/>
      </w:tblCellMar>
    </w:tblPr>
  </w:style>
  <w:style w:type="table" w:customStyle="1" w:styleId="affff5">
    <w:basedOn w:val="Tablanormal"/>
    <w:tblPr>
      <w:tblStyleRowBandSize w:val="1"/>
      <w:tblStyleColBandSize w:val="1"/>
      <w:tblCellMar>
        <w:left w:w="115" w:type="dxa"/>
        <w:right w:w="115" w:type="dxa"/>
      </w:tblCellMar>
    </w:tblPr>
  </w:style>
  <w:style w:type="table" w:customStyle="1" w:styleId="affff6">
    <w:basedOn w:val="Tablanormal"/>
    <w:tblPr>
      <w:tblStyleRowBandSize w:val="1"/>
      <w:tblStyleColBandSize w:val="1"/>
    </w:tblPr>
  </w:style>
  <w:style w:type="table" w:customStyle="1" w:styleId="affff7">
    <w:basedOn w:val="Tablanormal"/>
    <w:tblPr>
      <w:tblStyleRowBandSize w:val="1"/>
      <w:tblStyleColBandSize w:val="1"/>
      <w:tblCellMar>
        <w:left w:w="115" w:type="dxa"/>
        <w:right w:w="115" w:type="dxa"/>
      </w:tblCellMar>
    </w:tblPr>
  </w:style>
  <w:style w:type="table" w:customStyle="1" w:styleId="affff8">
    <w:basedOn w:val="Tablanormal"/>
    <w:tblPr>
      <w:tblStyleRowBandSize w:val="1"/>
      <w:tblStyleColBandSize w:val="1"/>
      <w:tblCellMar>
        <w:left w:w="115" w:type="dxa"/>
        <w:right w:w="115" w:type="dxa"/>
      </w:tblCellMar>
    </w:tblPr>
  </w:style>
  <w:style w:type="table" w:customStyle="1" w:styleId="affff9">
    <w:basedOn w:val="Tablanormal"/>
    <w:tblPr>
      <w:tblStyleRowBandSize w:val="1"/>
      <w:tblStyleColBandSize w:val="1"/>
      <w:tblCellMar>
        <w:left w:w="115" w:type="dxa"/>
        <w:right w:w="115" w:type="dxa"/>
      </w:tblCellMar>
    </w:tblPr>
  </w:style>
  <w:style w:type="table" w:customStyle="1" w:styleId="affffa">
    <w:basedOn w:val="Tablanormal"/>
    <w:tblPr>
      <w:tblStyleRowBandSize w:val="1"/>
      <w:tblStyleColBandSize w:val="1"/>
      <w:tblCellMar>
        <w:left w:w="115" w:type="dxa"/>
        <w:right w:w="115" w:type="dxa"/>
      </w:tblCellMar>
    </w:tblPr>
  </w:style>
  <w:style w:type="table" w:customStyle="1" w:styleId="affffb">
    <w:basedOn w:val="Tablanormal"/>
    <w:tblPr>
      <w:tblStyleRowBandSize w:val="1"/>
      <w:tblStyleColBandSize w:val="1"/>
      <w:tblCellMar>
        <w:left w:w="0" w:type="dxa"/>
        <w:right w:w="0" w:type="dxa"/>
      </w:tblCellMar>
    </w:tblPr>
  </w:style>
  <w:style w:type="table" w:customStyle="1" w:styleId="affffc">
    <w:basedOn w:val="Tablanormal"/>
    <w:tblPr>
      <w:tblStyleRowBandSize w:val="1"/>
      <w:tblStyleColBandSize w:val="1"/>
      <w:tblCellMar>
        <w:left w:w="115" w:type="dxa"/>
        <w:right w:w="115" w:type="dxa"/>
      </w:tblCellMar>
    </w:tblPr>
  </w:style>
  <w:style w:type="table" w:customStyle="1" w:styleId="affffd">
    <w:basedOn w:val="Tablanormal"/>
    <w:tblPr>
      <w:tblStyleRowBandSize w:val="1"/>
      <w:tblStyleColBandSize w:val="1"/>
      <w:tblCellMar>
        <w:left w:w="115" w:type="dxa"/>
        <w:right w:w="115" w:type="dxa"/>
      </w:tblCellMar>
    </w:tblPr>
  </w:style>
  <w:style w:type="table" w:customStyle="1" w:styleId="affffe">
    <w:basedOn w:val="Tabla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ur-lex.europa.eu/legal-content/EN/ALL/?uri=CELEX:32018R1046&amp;qid=1535046024012" TargetMode="External"/><Relationship Id="rId18" Type="http://schemas.openxmlformats.org/officeDocument/2006/relationships/hyperlink" Target="https://eur-lex.europa.eu/legal-content/EN/TXT/?uri=celex%3A32009R0428"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ec.europa.eu/info/funding-tenders/opportunities/docs/2021-2027/horizon/guidance/guideline-for-promoting-research-integrity-in-research-performing-organisations_horizon_en.pdf" TargetMode="External"/><Relationship Id="rId2" Type="http://schemas.openxmlformats.org/officeDocument/2006/relationships/numbering" Target="numbering.xml"/><Relationship Id="rId16" Type="http://schemas.openxmlformats.org/officeDocument/2006/relationships/hyperlink" Target="https://ec.europa.eu/info/funding-tenders/opportunities/docs/2021-2027/horizon/guidance/european-code-of-conduct-for-research-integrity_horizon_en.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s://ec.europa.eu/info/funding-tenders/opportunities/docs/2021-2027/horizon/guidance/european-code-of-conduct-for-research-integrity_horizon_en.pdf" TargetMode="External"/><Relationship Id="rId10" Type="http://schemas.openxmlformats.org/officeDocument/2006/relationships/hyperlink" Target="http://www.prima-med.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rima-med.org" TargetMode="External"/><Relationship Id="rId14" Type="http://schemas.openxmlformats.org/officeDocument/2006/relationships/hyperlink" Target="https://ec.europa.eu/info/funding-tenders/opportunities/docs/2021-2027/horizon/guidance/european-code-of-conduct-for-research-integrity_horizon_en.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ec.europa.eu/info/funding-tenders/opportunities/portal/screen/how-to-participate/participant-regist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LJV6ZWN3zAXE/z7k4FxsIVVfvg==">CgMxLjAyDmguN3YzZjdxYnk3N2JtMg5oLjdkbTBhbHl4ZGVmazIOaC44OTN2OXJ4YTlzOTk4AGpCCjVzdWdnZXN0SWRJbXBvcnQ1ZmZkODRlMS05Nzg2LTRmYjMtODc2NC1jYWRhYzBhZGRhZmRfNBIJRWRhIERlbWlyakkKN3N1Z2dlc3RJZEltcG9ydGY1Zjg2N2Q4LWVkYTUtNGQ3Ny1hYzZhLWVkZjFkYWMyZWE5M18yODMSDk1vaGFtZWQgV2FnZWloakIKNXN1Z2dlc3RJZEltcG9ydDVmZmQ4NGUxLTk3ODYtNGZiMy04NzY0LWNhZGFjMGFkZGFmZF84EglFZGEgRGVtaXJqQgo1c3VnZ2VzdElkSW1wb3J0NWZmZDg0ZTEtOTc4Ni00ZmIzLTg3NjQtY2FkYWMwYWRkYWZkXzcSCUVkYSBEZW1pcmpDCjZzdWdnZXN0SWRJbXBvcnQ1ZmZkODRlMS05Nzg2LTRmYjMtODc2NC1jYWRhYzBhZGRhZmRfMTUSCUVkYSBEZW1pcmpCCjVzdWdnZXN0SWRJbXBvcnQ1ZmZkODRlMS05Nzg2LTRmYjMtODc2NC1jYWRhYzBhZGRhZmRfORIJRWRhIERlbWlyakMKNnN1Z2dlc3RJZEltcG9ydDVmZmQ4NGUxLTk3ODYtNGZiMy04NzY0LWNhZGFjMGFkZGFmZF8xNBIJRWRhIERlbWlyakIKNXN1Z2dlc3RJZEltcG9ydDVmZmQ4NGUxLTk3ODYtNGZiMy04NzY0LWNhZGFjMGFkZGFmZF8yEglFZGEgRGVtaXJqQgo1c3VnZ2VzdElkSW1wb3J0NWZmZDg0ZTEtOTc4Ni00ZmIzLTg3NjQtY2FkYWMwYWRkYWZkXzESCUVkYSBEZW1pcmpCCjVzdWdnZXN0SWRJbXBvcnQ1ZmZkODRlMS05Nzg2LTRmYjMtODc2NC1jYWRhYzBhZGRhZmRfNRIJRWRhIERlbWlyciExSXZSQlB0R3RtS3Z4MGgxSDA4UTJKTkZ3LXlEOFZ4S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1841</Words>
  <Characters>10496</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European Commission</dc:creator>
  <cp:lastModifiedBy>Fabrice Dentressangle</cp:lastModifiedBy>
  <cp:revision>5</cp:revision>
  <dcterms:created xsi:type="dcterms:W3CDTF">2026-03-20T11:45:00Z</dcterms:created>
  <dcterms:modified xsi:type="dcterms:W3CDTF">2026-03-20T11:51:00Z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2016-10-13T00:00:00Z</vt:filetime>
  </property>
  <property fmtid="{D5CDD505-2E9C-101B-9397-08002B2CF9AE}" pid="3" name="LastSaved">
    <vt:filetime>2016-10-18T00:00:00Z</vt:filetime>
  </property>
  <property fmtid="{D5CDD505-2E9C-101B-9397-08002B2CF9AE}" pid="4" name="Status">
    <vt:lpwstr>4 Grant proposals (Submission &amp; Evaluation)</vt:lpwstr>
  </property>
  <property fmtid="{D5CDD505-2E9C-101B-9397-08002B2CF9AE}" pid="5" name="Category">
    <vt:lpwstr>reports &amp; forms</vt:lpwstr>
  </property>
  <property fmtid="{D5CDD505-2E9C-101B-9397-08002B2CF9AE}" pid="6" name="Comment">
    <vt:lpwstr>DRAFT</vt:lpwstr>
  </property>
  <property fmtid="{D5CDD505-2E9C-101B-9397-08002B2CF9AE}" pid="7" name="Order0">
    <vt:lpwstr>6</vt:lpwstr>
  </property>
  <property fmtid="{D5CDD505-2E9C-101B-9397-08002B2CF9AE}" pid="8" name="Status0">
    <vt:lpwstr>Draft</vt:lpwstr>
  </property>
  <property fmtid="{D5CDD505-2E9C-101B-9397-08002B2CF9AE}" pid="9" name="Comments IT implementation">
    <vt:lpwstr/>
  </property>
  <property fmtid="{D5CDD505-2E9C-101B-9397-08002B2CF9AE}" pid="10" name="_dlc_DocId">
    <vt:lpwstr>ECCSC-137315752-8539</vt:lpwstr>
  </property>
  <property fmtid="{D5CDD505-2E9C-101B-9397-08002B2CF9AE}" pid="11" name="_dlc_DocIdItemGuid">
    <vt:lpwstr>f98cfe4a-5097-4a9f-a90a-5986a60fae1f</vt:lpwstr>
  </property>
  <property fmtid="{D5CDD505-2E9C-101B-9397-08002B2CF9AE}" pid="12" name="_dlc_DocIdUrl">
    <vt:lpwstr>https://myintracomm-collab.ec.europa.eu/networks/H2020CSC/CIC_B3/_layouts/15/DocIdRedir.aspx?ID=ECCSC-137315752-8539, ECCSC-137315752-8539</vt:lpwstr>
  </property>
  <property fmtid="{D5CDD505-2E9C-101B-9397-08002B2CF9AE}" pid="13" name="IconOverlay">
    <vt:lpwstr/>
  </property>
  <property fmtid="{D5CDD505-2E9C-101B-9397-08002B2CF9AE}" pid="14" name="ContentTypeId">
    <vt:lpwstr>0x010100258AA79CEB83498886A3A08681123250000A7E37E030DABF42B135BF9799E98378</vt:lpwstr>
  </property>
  <property fmtid="{D5CDD505-2E9C-101B-9397-08002B2CF9AE}" pid="15" name="GrammarlyDocumentId">
    <vt:lpwstr>0f425f22c63f833fccba44221d199b2793a6b73a0142affc34fc667a7194fd8e</vt:lpwstr>
  </property>
</Properties>
</file>